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7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74"/>
      </w:tblGrid>
      <w:tr w:rsidR="002C53FE" w:rsidRPr="002C53FE" w:rsidTr="00332EC4">
        <w:trPr>
          <w:trHeight w:val="1167"/>
        </w:trPr>
        <w:tc>
          <w:tcPr>
            <w:tcW w:w="14974" w:type="dxa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0070C0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2C53FE" w:rsidRPr="00332EC4" w:rsidRDefault="002C53FE" w:rsidP="007F6FFC">
            <w:pPr>
              <w:spacing w:before="300" w:after="150" w:line="384" w:lineRule="atLeast"/>
              <w:outlineLvl w:val="2"/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</w:pPr>
            <w:bookmarkStart w:id="0" w:name="_GoBack"/>
            <w:bookmarkEnd w:id="0"/>
            <w:r w:rsidRPr="00332EC4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>Intent, Implementation and Impact</w:t>
            </w:r>
            <w:r w:rsidR="00332EC4" w:rsidRPr="00332EC4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 xml:space="preserve"> for </w:t>
            </w:r>
            <w:r w:rsidR="007F6FFC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>Art</w:t>
            </w:r>
          </w:p>
        </w:tc>
      </w:tr>
      <w:tr w:rsidR="002C53FE" w:rsidRPr="002C53FE" w:rsidTr="00332EC4">
        <w:trPr>
          <w:trHeight w:val="1637"/>
        </w:trPr>
        <w:tc>
          <w:tcPr>
            <w:tcW w:w="14974" w:type="dxa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C3757A" w:rsidRPr="00332EC4" w:rsidRDefault="00C3757A" w:rsidP="00C3757A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332EC4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>Intent </w:t>
            </w:r>
            <w:r w:rsidRPr="00332EC4"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  <w:t> </w:t>
            </w: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At Tattingstone Primary School we believe that art education should: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 xml:space="preserve">Stimulate creativity, imagination and inventiveness. 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 xml:space="preserve">Give pupils the knowledge and skills to experiment, invent and create their own works of art in a visual or tactile form. 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 xml:space="preserve">Help pupils develop enquiring minds, to think critically and make informed responses to their own work and that of others. 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Teach pupils how art shapes our history and culture and contributes to the world around them.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hAnsiTheme="majorHAnsi" w:cstheme="majorHAnsi"/>
              </w:rPr>
              <w:t>Give pupils a range of materials to experience, experiment and develop techniques with.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hAnsiTheme="majorHAnsi" w:cstheme="majorHAnsi"/>
              </w:rPr>
            </w:pPr>
            <w:r w:rsidRPr="00EE48D5">
              <w:rPr>
                <w:rFonts w:asciiTheme="majorHAnsi" w:hAnsiTheme="majorHAnsi" w:cstheme="majorHAnsi"/>
              </w:rPr>
              <w:t>Encourage pupils to develop a wide range of art and design techniques in using colour, pattern, texture, line, shape, form and space.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Theme="majorHAnsi" w:hAnsiTheme="majorHAnsi" w:cstheme="majorHAnsi"/>
              </w:rPr>
            </w:pPr>
            <w:r w:rsidRPr="00EE48D5">
              <w:rPr>
                <w:rFonts w:asciiTheme="majorHAnsi" w:hAnsiTheme="majorHAnsi" w:cstheme="majorHAnsi"/>
              </w:rPr>
              <w:t>Teach children about the work of a range of artists, craft makers and designers.</w:t>
            </w:r>
          </w:p>
          <w:p w:rsidR="00EE48D5" w:rsidRPr="00EE48D5" w:rsidRDefault="00EE48D5" w:rsidP="00EE48D5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Improve their mastery of art and design techniques, including drawing, painting and sculpture with a range of materials (e.g. pencil, charcoal, paint and clay)</w:t>
            </w:r>
          </w:p>
          <w:p w:rsidR="00C3757A" w:rsidRPr="002C53FE" w:rsidRDefault="00C3757A" w:rsidP="00EE48D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C53FE">
              <w:rPr>
                <w:rFonts w:eastAsia="Times New Roman" w:cstheme="minorHAnsi"/>
                <w:sz w:val="28"/>
                <w:szCs w:val="28"/>
                <w:lang w:eastAsia="en-GB"/>
              </w:rPr>
              <w:t> </w:t>
            </w:r>
          </w:p>
          <w:p w:rsidR="00C3757A" w:rsidRPr="00332EC4" w:rsidRDefault="00C3757A" w:rsidP="00C3757A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332EC4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>Implementation</w:t>
            </w:r>
            <w:r w:rsidRPr="00332EC4"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  <w:t> </w:t>
            </w:r>
          </w:p>
          <w:p w:rsidR="00C3757A" w:rsidRPr="002C53FE" w:rsidRDefault="00C3757A" w:rsidP="00C3757A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C53FE">
              <w:rPr>
                <w:rFonts w:eastAsia="Times New Roman" w:cstheme="minorHAnsi"/>
                <w:sz w:val="28"/>
                <w:szCs w:val="28"/>
                <w:lang w:eastAsia="en-GB"/>
              </w:rPr>
              <w:t> </w:t>
            </w: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All teachers use the Suffolk County Council Art Scheme of Work to ensure skills are being developed</w:t>
            </w: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 progressively</w:t>
            </w: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 xml:space="preserve"> throughout the key stage.</w:t>
            </w: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  <w:p w:rsid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Opportunities for cross-curricular links are made each half term.</w:t>
            </w:r>
          </w:p>
          <w:p w:rsid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lang w:eastAsia="en-GB"/>
              </w:rPr>
              <w:t>Opportunities to develop their art skills outdoors.</w:t>
            </w: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  <w:p w:rsid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All classes produce artwork for display in school each half term under a common theme and media.</w:t>
            </w:r>
          </w:p>
          <w:p w:rsid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The children’s artwork is displayed in Tattingstone Church annually to commemorate Remembrance Sunday. </w:t>
            </w: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br/>
            </w: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Each child has their own art and design A4 sketchbook, as a place to practice and develop their work, which they take with them to the next class.</w:t>
            </w:r>
          </w:p>
          <w:p w:rsidR="00C3757A" w:rsidRPr="002C53FE" w:rsidRDefault="00C3757A" w:rsidP="00C3757A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C53FE">
              <w:rPr>
                <w:rFonts w:eastAsia="Times New Roman" w:cstheme="minorHAnsi"/>
                <w:sz w:val="28"/>
                <w:szCs w:val="28"/>
                <w:lang w:eastAsia="en-GB"/>
              </w:rPr>
              <w:t> </w:t>
            </w:r>
          </w:p>
          <w:p w:rsidR="00C3757A" w:rsidRPr="00332EC4" w:rsidRDefault="00C3757A" w:rsidP="00C3757A">
            <w:pPr>
              <w:spacing w:after="0" w:line="240" w:lineRule="auto"/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</w:pPr>
            <w:r w:rsidRPr="00332EC4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GB"/>
              </w:rPr>
              <w:t>Impact</w:t>
            </w:r>
            <w:r w:rsidRPr="00332EC4">
              <w:rPr>
                <w:rFonts w:asciiTheme="majorHAnsi" w:eastAsia="Times New Roman" w:hAnsiTheme="majorHAnsi" w:cstheme="majorHAnsi"/>
                <w:sz w:val="28"/>
                <w:szCs w:val="28"/>
                <w:lang w:eastAsia="en-GB"/>
              </w:rPr>
              <w:t> </w:t>
            </w:r>
          </w:p>
          <w:p w:rsidR="00C3757A" w:rsidRPr="002C53FE" w:rsidRDefault="00C3757A" w:rsidP="00C3757A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:rsidR="00EE48D5" w:rsidRPr="00EE48D5" w:rsidRDefault="00EE48D5" w:rsidP="00EE48D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All pupils will: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produce inventive and creative work, explore their ideas and record their experiences;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become proficient in drawing, painting, sculpture and other art, craft and design techniques;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t>evaluate and analyse creative works from a range of different artists, countries and cultures;</w:t>
            </w:r>
          </w:p>
          <w:p w:rsidR="00EE48D5" w:rsidRPr="00EE48D5" w:rsidRDefault="00EE48D5" w:rsidP="00EE48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EE48D5">
              <w:rPr>
                <w:rFonts w:asciiTheme="majorHAnsi" w:eastAsia="Times New Roman" w:hAnsiTheme="majorHAnsi" w:cstheme="majorHAnsi"/>
                <w:lang w:eastAsia="en-GB"/>
              </w:rPr>
              <w:lastRenderedPageBreak/>
              <w:t>know about great artists, craft makers and designers and understand the historical and cultural development of their art forms.</w:t>
            </w:r>
          </w:p>
          <w:p w:rsidR="00C3757A" w:rsidRPr="00332EC4" w:rsidRDefault="00C3757A" w:rsidP="00C3757A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2C53FE" w:rsidRPr="002C53FE" w:rsidTr="00C3757A">
        <w:trPr>
          <w:trHeight w:val="624"/>
        </w:trPr>
        <w:tc>
          <w:tcPr>
            <w:tcW w:w="14974" w:type="dxa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2C53FE" w:rsidRPr="002C53FE" w:rsidRDefault="002C53FE" w:rsidP="002C53FE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:rsidR="00C21505" w:rsidRDefault="00C21505" w:rsidP="00332EC4"/>
    <w:sectPr w:rsidR="00C21505" w:rsidSect="00332E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altName w:val="Courier New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C77FC"/>
    <w:multiLevelType w:val="hybridMultilevel"/>
    <w:tmpl w:val="C676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60CD0"/>
    <w:multiLevelType w:val="hybridMultilevel"/>
    <w:tmpl w:val="8130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A8CC6C">
      <w:numFmt w:val="bullet"/>
      <w:lvlText w:val="-"/>
      <w:lvlJc w:val="left"/>
      <w:pPr>
        <w:ind w:left="1440" w:hanging="360"/>
      </w:pPr>
      <w:rPr>
        <w:rFonts w:ascii="Twinkl Cursive Looped" w:eastAsiaTheme="minorHAnsi" w:hAnsi="Twinkl Cursive Looped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D7C97"/>
    <w:multiLevelType w:val="multilevel"/>
    <w:tmpl w:val="1E24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2E64B0"/>
    <w:multiLevelType w:val="hybridMultilevel"/>
    <w:tmpl w:val="F4422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14799"/>
    <w:multiLevelType w:val="hybridMultilevel"/>
    <w:tmpl w:val="E3D63990"/>
    <w:lvl w:ilvl="0" w:tplc="67E05FAC"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6B1082"/>
    <w:multiLevelType w:val="multilevel"/>
    <w:tmpl w:val="1F00C3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3FE"/>
    <w:rsid w:val="001C7B83"/>
    <w:rsid w:val="00223962"/>
    <w:rsid w:val="002A56BB"/>
    <w:rsid w:val="002C53FE"/>
    <w:rsid w:val="003276CA"/>
    <w:rsid w:val="00332EC4"/>
    <w:rsid w:val="004D1B5A"/>
    <w:rsid w:val="00656216"/>
    <w:rsid w:val="007F6FFC"/>
    <w:rsid w:val="009A1057"/>
    <w:rsid w:val="00A169D1"/>
    <w:rsid w:val="00B14067"/>
    <w:rsid w:val="00C21505"/>
    <w:rsid w:val="00C3757A"/>
    <w:rsid w:val="00D71F67"/>
    <w:rsid w:val="00EE4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7551D8-663F-43B9-88DF-5DC2D1EDB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83"/>
  </w:style>
  <w:style w:type="paragraph" w:styleId="Heading3">
    <w:name w:val="heading 3"/>
    <w:basedOn w:val="Normal"/>
    <w:link w:val="Heading3Char"/>
    <w:uiPriority w:val="9"/>
    <w:qFormat/>
    <w:rsid w:val="002C53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C53F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C5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C5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7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Tattingstone</dc:creator>
  <cp:lastModifiedBy>Tattingstone</cp:lastModifiedBy>
  <cp:revision>2</cp:revision>
  <dcterms:created xsi:type="dcterms:W3CDTF">2022-02-02T15:48:00Z</dcterms:created>
  <dcterms:modified xsi:type="dcterms:W3CDTF">2022-02-02T15:48:00Z</dcterms:modified>
</cp:coreProperties>
</file>