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12" w:rsidRDefault="00672612">
      <w:pPr>
        <w:jc w:val="center"/>
        <w:rPr>
          <w:rFonts w:ascii="Comic Sans MS" w:eastAsia="Comic Sans MS" w:hAnsi="Comic Sans MS" w:cs="Comic Sans MS"/>
          <w:sz w:val="22"/>
          <w:szCs w:val="22"/>
        </w:rPr>
      </w:pPr>
    </w:p>
    <w:p w:rsidR="00672612" w:rsidRDefault="00672612">
      <w:pPr>
        <w:jc w:val="center"/>
        <w:rPr>
          <w:rFonts w:ascii="Comic Sans MS" w:eastAsia="Comic Sans MS" w:hAnsi="Comic Sans MS" w:cs="Comic Sans MS"/>
          <w:sz w:val="22"/>
          <w:szCs w:val="22"/>
        </w:rPr>
      </w:pPr>
    </w:p>
    <w:p w:rsidR="00672612" w:rsidRDefault="00021520">
      <w:pPr>
        <w:jc w:val="center"/>
        <w:rPr>
          <w:rFonts w:ascii="Comic Sans MS" w:eastAsia="Comic Sans MS" w:hAnsi="Comic Sans MS" w:cs="Comic Sans MS"/>
          <w:sz w:val="22"/>
          <w:szCs w:val="22"/>
        </w:rPr>
      </w:pPr>
      <w:r>
        <w:rPr>
          <w:rFonts w:ascii="Comic Sans MS" w:eastAsia="Comic Sans MS" w:hAnsi="Comic Sans MS" w:cs="Comic Sans MS"/>
          <w:sz w:val="22"/>
          <w:szCs w:val="22"/>
        </w:rPr>
        <w:t>TATTINGSTONE CEVC PRIMARY SCHOOL</w:t>
      </w:r>
      <w:r>
        <w:rPr>
          <w:noProof/>
        </w:rPr>
        <w:drawing>
          <wp:anchor distT="0" distB="0" distL="0" distR="0" simplePos="0" relativeHeight="251658240" behindDoc="0" locked="0" layoutInCell="1" hidden="0" allowOverlap="1">
            <wp:simplePos x="0" y="0"/>
            <wp:positionH relativeFrom="margin">
              <wp:posOffset>-765809</wp:posOffset>
            </wp:positionH>
            <wp:positionV relativeFrom="paragraph">
              <wp:posOffset>-510539</wp:posOffset>
            </wp:positionV>
            <wp:extent cx="1245870" cy="107315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45870" cy="1073150"/>
                    </a:xfrm>
                    <a:prstGeom prst="rect">
                      <a:avLst/>
                    </a:prstGeom>
                    <a:ln/>
                  </pic:spPr>
                </pic:pic>
              </a:graphicData>
            </a:graphic>
          </wp:anchor>
        </w:drawing>
      </w:r>
    </w:p>
    <w:p w:rsidR="00672612" w:rsidRDefault="00672612">
      <w:pPr>
        <w:jc w:val="center"/>
        <w:rPr>
          <w:rFonts w:ascii="Comic Sans MS" w:eastAsia="Comic Sans MS" w:hAnsi="Comic Sans MS" w:cs="Comic Sans MS"/>
          <w:sz w:val="22"/>
          <w:szCs w:val="22"/>
        </w:rPr>
      </w:pPr>
    </w:p>
    <w:p w:rsidR="00672612" w:rsidRDefault="00021520">
      <w:pPr>
        <w:jc w:val="center"/>
        <w:rPr>
          <w:rFonts w:ascii="Comic Sans MS" w:eastAsia="Comic Sans MS" w:hAnsi="Comic Sans MS" w:cs="Comic Sans MS"/>
          <w:sz w:val="22"/>
          <w:szCs w:val="22"/>
        </w:rPr>
      </w:pPr>
      <w:r>
        <w:rPr>
          <w:rFonts w:ascii="Comic Sans MS" w:eastAsia="Comic Sans MS" w:hAnsi="Comic Sans MS" w:cs="Comic Sans MS"/>
          <w:sz w:val="22"/>
          <w:szCs w:val="22"/>
        </w:rPr>
        <w:t>BEHAVIOUR POLICY</w:t>
      </w:r>
    </w:p>
    <w:p w:rsidR="00672612" w:rsidRDefault="00672612">
      <w:pPr>
        <w:jc w:val="center"/>
        <w:rPr>
          <w:rFonts w:ascii="Comic Sans MS" w:eastAsia="Comic Sans MS" w:hAnsi="Comic Sans MS" w:cs="Comic Sans MS"/>
          <w:sz w:val="22"/>
          <w:szCs w:val="22"/>
        </w:rPr>
      </w:pPr>
    </w:p>
    <w:p w:rsidR="00481E84" w:rsidRDefault="006A67FB">
      <w:pPr>
        <w:rPr>
          <w:rFonts w:ascii="Comic Sans MS" w:eastAsia="Comic Sans MS" w:hAnsi="Comic Sans MS" w:cs="Comic Sans MS"/>
          <w:sz w:val="22"/>
          <w:szCs w:val="22"/>
        </w:rPr>
      </w:pPr>
      <w:r>
        <w:rPr>
          <w:rFonts w:ascii="Comic Sans MS" w:eastAsia="Comic Sans MS" w:hAnsi="Comic Sans MS" w:cs="Comic Sans MS"/>
          <w:sz w:val="22"/>
          <w:szCs w:val="22"/>
        </w:rPr>
        <w:t xml:space="preserve">Updated: </w:t>
      </w:r>
      <w:r w:rsidR="002D107F">
        <w:rPr>
          <w:rFonts w:ascii="Comic Sans MS" w:eastAsia="Comic Sans MS" w:hAnsi="Comic Sans MS" w:cs="Comic Sans MS"/>
          <w:sz w:val="22"/>
          <w:szCs w:val="22"/>
        </w:rPr>
        <w:t>Sept 2025</w:t>
      </w:r>
    </w:p>
    <w:p w:rsidR="00672612" w:rsidRDefault="00481E84">
      <w:pPr>
        <w:rPr>
          <w:rFonts w:ascii="Comic Sans MS" w:eastAsia="Comic Sans MS" w:hAnsi="Comic Sans MS" w:cs="Comic Sans MS"/>
          <w:sz w:val="22"/>
          <w:szCs w:val="22"/>
        </w:rPr>
      </w:pPr>
      <w:r>
        <w:rPr>
          <w:rFonts w:ascii="Comic Sans MS" w:eastAsia="Comic Sans MS" w:hAnsi="Comic Sans MS" w:cs="Comic Sans MS"/>
          <w:sz w:val="22"/>
          <w:szCs w:val="22"/>
        </w:rPr>
        <w:t xml:space="preserve">Agreed: </w:t>
      </w:r>
      <w:r w:rsidR="00021520" w:rsidRPr="00DB19EB">
        <w:rPr>
          <w:rFonts w:ascii="Comic Sans MS" w:eastAsia="Comic Sans MS" w:hAnsi="Comic Sans MS" w:cs="Comic Sans MS"/>
          <w:sz w:val="22"/>
          <w:szCs w:val="22"/>
        </w:rPr>
        <w:t xml:space="preserve">  </w:t>
      </w:r>
      <w:r w:rsidR="00021520">
        <w:rPr>
          <w:rFonts w:ascii="Comic Sans MS" w:eastAsia="Comic Sans MS" w:hAnsi="Comic Sans MS" w:cs="Comic Sans MS"/>
          <w:sz w:val="22"/>
          <w:szCs w:val="22"/>
        </w:rPr>
        <w:t xml:space="preserve">                                    </w:t>
      </w:r>
      <w:r w:rsidR="006A67FB">
        <w:rPr>
          <w:rFonts w:ascii="Comic Sans MS" w:eastAsia="Comic Sans MS" w:hAnsi="Comic Sans MS" w:cs="Comic Sans MS"/>
          <w:sz w:val="22"/>
          <w:szCs w:val="22"/>
        </w:rPr>
        <w:t xml:space="preserve">      Review Date:  </w:t>
      </w:r>
      <w:r w:rsidR="002D107F">
        <w:rPr>
          <w:rFonts w:ascii="Comic Sans MS" w:eastAsia="Comic Sans MS" w:hAnsi="Comic Sans MS" w:cs="Comic Sans MS"/>
          <w:sz w:val="22"/>
          <w:szCs w:val="22"/>
        </w:rPr>
        <w:t>Sept 2026</w:t>
      </w:r>
    </w:p>
    <w:p w:rsidR="00672612" w:rsidRDefault="00672612">
      <w:pPr>
        <w:rPr>
          <w:rFonts w:ascii="Comic Sans MS" w:eastAsia="Comic Sans MS" w:hAnsi="Comic Sans MS" w:cs="Comic Sans MS"/>
          <w:sz w:val="22"/>
          <w:szCs w:val="22"/>
        </w:rPr>
      </w:pPr>
    </w:p>
    <w:p w:rsidR="00672612" w:rsidRDefault="00021520">
      <w:pPr>
        <w:pBdr>
          <w:top w:val="nil"/>
          <w:left w:val="nil"/>
          <w:bottom w:val="nil"/>
          <w:right w:val="nil"/>
          <w:between w:val="nil"/>
        </w:pBd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Aims and Expectations</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C0460E" w:rsidRDefault="00021520" w:rsidP="00C0460E">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As a Christian school we endeavour to uphold Christian values and it i</w:t>
      </w:r>
      <w:r w:rsidR="00C0460E">
        <w:rPr>
          <w:rFonts w:ascii="Comic Sans MS" w:eastAsia="Comic Sans MS" w:hAnsi="Comic Sans MS" w:cs="Comic Sans MS"/>
          <w:color w:val="000000"/>
          <w:sz w:val="22"/>
          <w:szCs w:val="22"/>
        </w:rPr>
        <w:t xml:space="preserve">s the primary aim </w:t>
      </w:r>
      <w:r>
        <w:rPr>
          <w:rFonts w:ascii="Comic Sans MS" w:eastAsia="Comic Sans MS" w:hAnsi="Comic Sans MS" w:cs="Comic Sans MS"/>
          <w:color w:val="000000"/>
          <w:sz w:val="22"/>
          <w:szCs w:val="22"/>
        </w:rPr>
        <w:t>that every member of the school commu</w:t>
      </w:r>
      <w:r w:rsidR="00C0460E">
        <w:rPr>
          <w:rFonts w:ascii="Comic Sans MS" w:eastAsia="Comic Sans MS" w:hAnsi="Comic Sans MS" w:cs="Comic Sans MS"/>
          <w:color w:val="000000"/>
          <w:sz w:val="22"/>
          <w:szCs w:val="22"/>
        </w:rPr>
        <w:t>nity feels valued and respected</w:t>
      </w:r>
      <w:r>
        <w:rPr>
          <w:rFonts w:ascii="Comic Sans MS" w:eastAsia="Comic Sans MS" w:hAnsi="Comic Sans MS" w:cs="Comic Sans MS"/>
          <w:color w:val="000000"/>
          <w:sz w:val="22"/>
          <w:szCs w:val="22"/>
        </w:rPr>
        <w:t xml:space="preserve"> and that each person is treated fairly and well. We are a caring community, whose values are built on mutual trust and respect for all. </w:t>
      </w:r>
    </w:p>
    <w:p w:rsidR="00C0460E" w:rsidRDefault="00C0460E" w:rsidP="00C0460E">
      <w:pPr>
        <w:pBdr>
          <w:top w:val="nil"/>
          <w:left w:val="nil"/>
          <w:bottom w:val="nil"/>
          <w:right w:val="nil"/>
          <w:between w:val="nil"/>
        </w:pBdr>
        <w:rPr>
          <w:rFonts w:ascii="Comic Sans MS" w:eastAsia="Comic Sans MS" w:hAnsi="Comic Sans MS" w:cs="Comic Sans MS"/>
          <w:color w:val="000000"/>
          <w:sz w:val="22"/>
          <w:szCs w:val="22"/>
        </w:rPr>
      </w:pPr>
    </w:p>
    <w:p w:rsidR="00672612" w:rsidRDefault="00021520" w:rsidP="00C0460E">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school behaviour policy is therefore designed to support the way in which all members of the school can live and work together in a supportive way. The pri</w:t>
      </w:r>
      <w:r w:rsidR="00C0460E">
        <w:rPr>
          <w:rFonts w:ascii="Comic Sans MS" w:eastAsia="Comic Sans MS" w:hAnsi="Comic Sans MS" w:cs="Comic Sans MS"/>
          <w:color w:val="000000"/>
          <w:sz w:val="22"/>
          <w:szCs w:val="22"/>
        </w:rPr>
        <w:t>mary aim</w:t>
      </w:r>
      <w:r>
        <w:rPr>
          <w:rFonts w:ascii="Comic Sans MS" w:eastAsia="Comic Sans MS" w:hAnsi="Comic Sans MS" w:cs="Comic Sans MS"/>
          <w:color w:val="000000"/>
          <w:sz w:val="22"/>
          <w:szCs w:val="22"/>
        </w:rPr>
        <w:t xml:space="preserve"> is to prom</w:t>
      </w:r>
      <w:r w:rsidR="00C0460E">
        <w:rPr>
          <w:rFonts w:ascii="Comic Sans MS" w:eastAsia="Comic Sans MS" w:hAnsi="Comic Sans MS" w:cs="Comic Sans MS"/>
          <w:color w:val="000000"/>
          <w:sz w:val="22"/>
          <w:szCs w:val="22"/>
        </w:rPr>
        <w:t xml:space="preserve">ote good relationships, so that </w:t>
      </w:r>
      <w:r>
        <w:rPr>
          <w:rFonts w:ascii="Comic Sans MS" w:eastAsia="Comic Sans MS" w:hAnsi="Comic Sans MS" w:cs="Comic Sans MS"/>
          <w:color w:val="000000"/>
          <w:sz w:val="22"/>
          <w:szCs w:val="22"/>
        </w:rPr>
        <w:t xml:space="preserve">people can work together with the common purpose of helping everyone to learn. </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C0460E" w:rsidP="00C0460E">
      <w:pPr>
        <w:pBdr>
          <w:top w:val="nil"/>
          <w:left w:val="nil"/>
          <w:bottom w:val="nil"/>
          <w:right w:val="nil"/>
          <w:between w:val="nil"/>
        </w:pBdr>
        <w:spacing w:before="24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w:t>
      </w:r>
      <w:r w:rsidR="00021520">
        <w:rPr>
          <w:rFonts w:ascii="Comic Sans MS" w:eastAsia="Comic Sans MS" w:hAnsi="Comic Sans MS" w:cs="Comic Sans MS"/>
          <w:color w:val="000000"/>
          <w:sz w:val="22"/>
          <w:szCs w:val="22"/>
        </w:rPr>
        <w:t xml:space="preserve"> policy aims to help children to grow in a </w:t>
      </w:r>
      <w:r>
        <w:rPr>
          <w:rFonts w:ascii="Comic Sans MS" w:eastAsia="Comic Sans MS" w:hAnsi="Comic Sans MS" w:cs="Comic Sans MS"/>
          <w:color w:val="000000"/>
          <w:sz w:val="22"/>
          <w:szCs w:val="22"/>
        </w:rPr>
        <w:t xml:space="preserve">safe and secure environment, and </w:t>
      </w:r>
      <w:r w:rsidR="00021520">
        <w:rPr>
          <w:rFonts w:ascii="Comic Sans MS" w:eastAsia="Comic Sans MS" w:hAnsi="Comic Sans MS" w:cs="Comic Sans MS"/>
          <w:color w:val="000000"/>
          <w:sz w:val="22"/>
          <w:szCs w:val="22"/>
        </w:rPr>
        <w:t>to become positive, responsible and increasingly independent members of the school community.  The majority of pupils in school think the behaviour inside and outside of their school is good and that children look after each other (Pupil Questionnaires).</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C0460E"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school rewards good behaviour, as it believes that this will develop an ethos</w:t>
      </w:r>
    </w:p>
    <w:p w:rsidR="00672612" w:rsidRDefault="00C0460E" w:rsidP="00C0460E">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of kindness and co-operation, so this policy</w:t>
      </w:r>
      <w:r w:rsidR="00021520">
        <w:rPr>
          <w:rFonts w:ascii="Comic Sans MS" w:eastAsia="Comic Sans MS" w:hAnsi="Comic Sans MS" w:cs="Comic Sans MS"/>
          <w:color w:val="000000"/>
          <w:sz w:val="22"/>
          <w:szCs w:val="22"/>
        </w:rPr>
        <w:t xml:space="preserve"> promote</w:t>
      </w:r>
      <w:r>
        <w:rPr>
          <w:rFonts w:ascii="Comic Sans MS" w:eastAsia="Comic Sans MS" w:hAnsi="Comic Sans MS" w:cs="Comic Sans MS"/>
          <w:color w:val="000000"/>
          <w:sz w:val="22"/>
          <w:szCs w:val="22"/>
        </w:rPr>
        <w:t>s</w:t>
      </w:r>
      <w:r w:rsidR="00021520">
        <w:rPr>
          <w:rFonts w:ascii="Comic Sans MS" w:eastAsia="Comic Sans MS" w:hAnsi="Comic Sans MS" w:cs="Comic Sans MS"/>
          <w:color w:val="000000"/>
          <w:sz w:val="22"/>
          <w:szCs w:val="22"/>
        </w:rPr>
        <w:t xml:space="preserve"> good behaviour, rather than merely </w:t>
      </w:r>
      <w:r w:rsidR="006A67FB">
        <w:rPr>
          <w:rFonts w:ascii="Comic Sans MS" w:eastAsia="Comic Sans MS" w:hAnsi="Comic Sans MS" w:cs="Comic Sans MS"/>
          <w:color w:val="000000"/>
          <w:sz w:val="22"/>
          <w:szCs w:val="22"/>
        </w:rPr>
        <w:t>deterring</w:t>
      </w:r>
      <w:r w:rsidR="00021520">
        <w:rPr>
          <w:rFonts w:ascii="Comic Sans MS" w:eastAsia="Comic Sans MS" w:hAnsi="Comic Sans MS" w:cs="Comic Sans MS"/>
          <w:color w:val="000000"/>
          <w:sz w:val="22"/>
          <w:szCs w:val="22"/>
        </w:rPr>
        <w:t xml:space="preserve"> anti-social behaviour.</w:t>
      </w:r>
    </w:p>
    <w:p w:rsidR="00672612" w:rsidRDefault="00672612">
      <w:pPr>
        <w:pBdr>
          <w:top w:val="nil"/>
          <w:left w:val="nil"/>
          <w:bottom w:val="nil"/>
          <w:right w:val="nil"/>
          <w:between w:val="nil"/>
        </w:pBdr>
        <w:rPr>
          <w:rFonts w:ascii="Comic Sans MS" w:eastAsia="Comic Sans MS" w:hAnsi="Comic Sans MS" w:cs="Comic Sans MS"/>
          <w:color w:val="000000"/>
          <w:sz w:val="22"/>
          <w:szCs w:val="22"/>
        </w:rPr>
      </w:pPr>
    </w:p>
    <w:p w:rsidR="00672612" w:rsidRDefault="00B4796C">
      <w:pPr>
        <w:pBdr>
          <w:top w:val="nil"/>
          <w:left w:val="nil"/>
          <w:bottom w:val="nil"/>
          <w:right w:val="nil"/>
          <w:between w:val="nil"/>
        </w:pBd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Rules, Rewards and Consequences</w:t>
      </w:r>
    </w:p>
    <w:p w:rsidR="00672612" w:rsidRDefault="00672612">
      <w:pPr>
        <w:pBdr>
          <w:top w:val="nil"/>
          <w:left w:val="nil"/>
          <w:bottom w:val="nil"/>
          <w:right w:val="nil"/>
          <w:between w:val="nil"/>
        </w:pBdr>
        <w:rPr>
          <w:rFonts w:ascii="Comic Sans MS" w:eastAsia="Comic Sans MS" w:hAnsi="Comic Sans MS" w:cs="Comic Sans MS"/>
          <w:b/>
          <w:color w:val="000000"/>
          <w:sz w:val="22"/>
          <w:szCs w:val="22"/>
        </w:rPr>
      </w:pPr>
    </w:p>
    <w:p w:rsidR="00672612" w:rsidRPr="000F5CF3" w:rsidRDefault="00021520">
      <w:pPr>
        <w:jc w:val="both"/>
        <w:rPr>
          <w:rFonts w:ascii="Comic Sans MS" w:eastAsia="Comic Sans MS" w:hAnsi="Comic Sans MS" w:cs="Comic Sans MS"/>
          <w:b/>
          <w:sz w:val="22"/>
          <w:szCs w:val="22"/>
        </w:rPr>
      </w:pPr>
      <w:r w:rsidRPr="000F5CF3">
        <w:rPr>
          <w:rFonts w:ascii="Comic Sans MS" w:eastAsia="Comic Sans MS" w:hAnsi="Comic Sans MS" w:cs="Comic Sans MS"/>
          <w:b/>
          <w:sz w:val="22"/>
          <w:szCs w:val="22"/>
        </w:rPr>
        <w:t>The Tattingstone School Rules are:</w:t>
      </w:r>
    </w:p>
    <w:p w:rsidR="00672612" w:rsidRDefault="00672612">
      <w:pPr>
        <w:jc w:val="both"/>
        <w:rPr>
          <w:rFonts w:ascii="Comic Sans MS" w:eastAsia="Comic Sans MS" w:hAnsi="Comic Sans MS" w:cs="Comic Sans MS"/>
          <w:sz w:val="22"/>
          <w:szCs w:val="22"/>
        </w:rPr>
      </w:pPr>
    </w:p>
    <w:p w:rsidR="0063618A" w:rsidRPr="0063618A" w:rsidRDefault="0063618A" w:rsidP="0063618A">
      <w:pPr>
        <w:jc w:val="both"/>
        <w:rPr>
          <w:rFonts w:ascii="Twinkl Cursive Looped Light" w:hAnsi="Twinkl Cursive Looped Light"/>
          <w:sz w:val="22"/>
          <w:szCs w:val="22"/>
        </w:rPr>
      </w:pPr>
      <w:r w:rsidRPr="0063618A">
        <w:rPr>
          <w:rFonts w:ascii="Twinkl Cursive Looped Light" w:hAnsi="Twinkl Cursive Looped Light"/>
          <w:color w:val="FF0000"/>
          <w:sz w:val="22"/>
          <w:szCs w:val="22"/>
        </w:rPr>
        <w:t>R</w:t>
      </w:r>
      <w:r w:rsidRPr="0063618A">
        <w:rPr>
          <w:rFonts w:ascii="Twinkl Cursive Looped Light" w:hAnsi="Twinkl Cursive Looped Light"/>
          <w:sz w:val="22"/>
          <w:szCs w:val="22"/>
        </w:rPr>
        <w:t>espect – living as a Christian, treating others as you would expect to be treated</w:t>
      </w:r>
    </w:p>
    <w:p w:rsidR="0063618A" w:rsidRPr="0063618A" w:rsidRDefault="0063618A" w:rsidP="0063618A">
      <w:pPr>
        <w:jc w:val="both"/>
        <w:rPr>
          <w:rFonts w:ascii="Twinkl Cursive Looped Light" w:hAnsi="Twinkl Cursive Looped Light"/>
          <w:sz w:val="22"/>
          <w:szCs w:val="22"/>
        </w:rPr>
      </w:pPr>
      <w:r w:rsidRPr="0063618A">
        <w:rPr>
          <w:rFonts w:ascii="Twinkl Cursive Looped Light" w:hAnsi="Twinkl Cursive Looped Light"/>
          <w:color w:val="FF0000"/>
          <w:sz w:val="22"/>
          <w:szCs w:val="22"/>
        </w:rPr>
        <w:t>U</w:t>
      </w:r>
      <w:r w:rsidRPr="0063618A">
        <w:rPr>
          <w:rFonts w:ascii="Twinkl Cursive Looped Light" w:hAnsi="Twinkl Cursive Looped Light"/>
          <w:sz w:val="22"/>
          <w:szCs w:val="22"/>
        </w:rPr>
        <w:t>nity – living in unity</w:t>
      </w:r>
    </w:p>
    <w:p w:rsidR="0063618A" w:rsidRPr="0063618A" w:rsidRDefault="0063618A" w:rsidP="0063618A">
      <w:pPr>
        <w:jc w:val="both"/>
        <w:rPr>
          <w:rFonts w:ascii="Twinkl Cursive Looped Light" w:hAnsi="Twinkl Cursive Looped Light"/>
          <w:sz w:val="22"/>
          <w:szCs w:val="22"/>
        </w:rPr>
      </w:pPr>
      <w:r w:rsidRPr="0063618A">
        <w:rPr>
          <w:rFonts w:ascii="Twinkl Cursive Looped Light" w:hAnsi="Twinkl Cursive Looped Light"/>
          <w:color w:val="FF0000"/>
          <w:sz w:val="22"/>
          <w:szCs w:val="22"/>
        </w:rPr>
        <w:t>L</w:t>
      </w:r>
      <w:r w:rsidRPr="0063618A">
        <w:rPr>
          <w:rFonts w:ascii="Twinkl Cursive Looped Light" w:hAnsi="Twinkl Cursive Looped Light"/>
          <w:sz w:val="22"/>
          <w:szCs w:val="22"/>
        </w:rPr>
        <w:t>isten – finding peace</w:t>
      </w:r>
    </w:p>
    <w:p w:rsidR="0063618A" w:rsidRPr="0063618A" w:rsidRDefault="0063618A" w:rsidP="0063618A">
      <w:pPr>
        <w:rPr>
          <w:rFonts w:ascii="Twinkl Cursive Looped Light" w:hAnsi="Twinkl Cursive Looped Light"/>
          <w:color w:val="FF0000"/>
          <w:sz w:val="22"/>
          <w:szCs w:val="22"/>
        </w:rPr>
      </w:pPr>
      <w:r w:rsidRPr="0063618A">
        <w:rPr>
          <w:rFonts w:ascii="Twinkl Cursive Looped Light" w:hAnsi="Twinkl Cursive Looped Light"/>
          <w:color w:val="FF0000"/>
          <w:sz w:val="22"/>
          <w:szCs w:val="22"/>
        </w:rPr>
        <w:t>E</w:t>
      </w:r>
      <w:r w:rsidRPr="0063618A">
        <w:rPr>
          <w:rFonts w:ascii="Twinkl Cursive Looped Light" w:hAnsi="Twinkl Cursive Looped Light"/>
          <w:sz w:val="22"/>
          <w:szCs w:val="22"/>
        </w:rPr>
        <w:t>njoy – finding joy and seeing beauty in life</w:t>
      </w:r>
      <w:r w:rsidRPr="0063618A">
        <w:rPr>
          <w:rFonts w:ascii="Twinkl Cursive Looped Light" w:hAnsi="Twinkl Cursive Looped Light"/>
          <w:color w:val="FF0000"/>
          <w:sz w:val="22"/>
          <w:szCs w:val="22"/>
        </w:rPr>
        <w:t xml:space="preserve">                </w:t>
      </w:r>
    </w:p>
    <w:p w:rsidR="0063618A" w:rsidRPr="00466EAA" w:rsidRDefault="0063618A" w:rsidP="0063618A">
      <w:pPr>
        <w:rPr>
          <w:rFonts w:ascii="Twinkl Cursive Looped Light" w:hAnsi="Twinkl Cursive Looped Light"/>
          <w:sz w:val="60"/>
          <w:szCs w:val="60"/>
        </w:rPr>
      </w:pPr>
      <w:r w:rsidRPr="0063618A">
        <w:rPr>
          <w:rFonts w:ascii="Twinkl Cursive Looped Light" w:hAnsi="Twinkl Cursive Looped Light"/>
          <w:color w:val="FF0000"/>
          <w:sz w:val="22"/>
          <w:szCs w:val="22"/>
        </w:rPr>
        <w:t>S</w:t>
      </w:r>
      <w:r w:rsidRPr="0063618A">
        <w:rPr>
          <w:rFonts w:ascii="Twinkl Cursive Looped Light" w:hAnsi="Twinkl Cursive Looped Light"/>
          <w:sz w:val="22"/>
          <w:szCs w:val="22"/>
        </w:rPr>
        <w:t>afety – drawing strength from Christ</w:t>
      </w:r>
    </w:p>
    <w:p w:rsidR="00C0460E" w:rsidRDefault="00C0460E">
      <w:pPr>
        <w:ind w:left="720"/>
        <w:rPr>
          <w:rFonts w:ascii="Comic Sans MS" w:eastAsia="Comic Sans MS" w:hAnsi="Comic Sans MS" w:cs="Comic Sans MS"/>
          <w:b/>
          <w:sz w:val="22"/>
          <w:szCs w:val="22"/>
        </w:rPr>
      </w:pPr>
    </w:p>
    <w:p w:rsidR="00C0460E" w:rsidRDefault="00C0460E">
      <w:pPr>
        <w:pBdr>
          <w:top w:val="nil"/>
          <w:left w:val="nil"/>
          <w:bottom w:val="nil"/>
          <w:right w:val="nil"/>
          <w:between w:val="nil"/>
        </w:pBdr>
        <w:rPr>
          <w:rFonts w:ascii="Comic Sans MS" w:eastAsia="Comic Sans MS" w:hAnsi="Comic Sans MS" w:cs="Comic Sans MS"/>
          <w:b/>
          <w:sz w:val="22"/>
          <w:szCs w:val="22"/>
        </w:rPr>
      </w:pPr>
    </w:p>
    <w:p w:rsidR="0020586F" w:rsidRDefault="0020586F">
      <w:pPr>
        <w:pBdr>
          <w:top w:val="nil"/>
          <w:left w:val="nil"/>
          <w:bottom w:val="nil"/>
          <w:right w:val="nil"/>
          <w:between w:val="nil"/>
        </w:pBdr>
        <w:rPr>
          <w:rFonts w:ascii="Comic Sans MS" w:eastAsia="Comic Sans MS" w:hAnsi="Comic Sans MS" w:cs="Comic Sans MS"/>
          <w:b/>
          <w:color w:val="000000"/>
          <w:sz w:val="22"/>
          <w:szCs w:val="22"/>
        </w:rPr>
      </w:pPr>
    </w:p>
    <w:p w:rsidR="0020586F" w:rsidRDefault="0020586F">
      <w:pPr>
        <w:pBdr>
          <w:top w:val="nil"/>
          <w:left w:val="nil"/>
          <w:bottom w:val="nil"/>
          <w:right w:val="nil"/>
          <w:between w:val="nil"/>
        </w:pBdr>
        <w:rPr>
          <w:rFonts w:ascii="Comic Sans MS" w:eastAsia="Comic Sans MS" w:hAnsi="Comic Sans MS" w:cs="Comic Sans MS"/>
          <w:b/>
          <w:color w:val="000000"/>
          <w:sz w:val="22"/>
          <w:szCs w:val="22"/>
        </w:rPr>
      </w:pPr>
    </w:p>
    <w:p w:rsidR="00672612" w:rsidRDefault="00021520">
      <w:pPr>
        <w:pBdr>
          <w:top w:val="nil"/>
          <w:left w:val="nil"/>
          <w:bottom w:val="nil"/>
          <w:right w:val="nil"/>
          <w:between w:val="nil"/>
        </w:pBd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lastRenderedPageBreak/>
        <w:t>Rewards</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C0460E" w:rsidRDefault="00B4796C">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Wher</w:t>
      </w:r>
      <w:r w:rsidR="00021520">
        <w:rPr>
          <w:rFonts w:ascii="Comic Sans MS" w:eastAsia="Comic Sans MS" w:hAnsi="Comic Sans MS" w:cs="Comic Sans MS"/>
          <w:color w:val="000000"/>
          <w:sz w:val="22"/>
          <w:szCs w:val="22"/>
        </w:rPr>
        <w:t>ever possible, we encourage good behaviour through praise and reward</w:t>
      </w:r>
    </w:p>
    <w:p w:rsidR="00672612"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rather than sanctions.  The following rewards are given in school:</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pPr>
        <w:numPr>
          <w:ilvl w:val="0"/>
          <w:numId w:val="4"/>
        </w:numPr>
        <w:pBdr>
          <w:top w:val="nil"/>
          <w:left w:val="nil"/>
          <w:bottom w:val="nil"/>
          <w:right w:val="nil"/>
          <w:between w:val="nil"/>
        </w:pBdr>
        <w:rPr>
          <w:color w:val="000000"/>
          <w:sz w:val="22"/>
          <w:szCs w:val="22"/>
        </w:rPr>
      </w:pPr>
      <w:r>
        <w:rPr>
          <w:rFonts w:ascii="Comic Sans MS" w:eastAsia="Comic Sans MS" w:hAnsi="Comic Sans MS" w:cs="Comic Sans MS"/>
          <w:color w:val="000000"/>
          <w:sz w:val="22"/>
          <w:szCs w:val="22"/>
        </w:rPr>
        <w:t>verbal praise from any member of staff;</w:t>
      </w:r>
    </w:p>
    <w:p w:rsidR="00672612" w:rsidRDefault="00021520">
      <w:pPr>
        <w:numPr>
          <w:ilvl w:val="0"/>
          <w:numId w:val="4"/>
        </w:numPr>
        <w:pBdr>
          <w:top w:val="nil"/>
          <w:left w:val="nil"/>
          <w:bottom w:val="nil"/>
          <w:right w:val="nil"/>
          <w:between w:val="nil"/>
        </w:pBdr>
        <w:rPr>
          <w:color w:val="000000"/>
          <w:sz w:val="22"/>
          <w:szCs w:val="22"/>
        </w:rPr>
      </w:pPr>
      <w:r>
        <w:rPr>
          <w:rFonts w:ascii="Comic Sans MS" w:eastAsia="Comic Sans MS" w:hAnsi="Comic Sans MS" w:cs="Comic Sans MS"/>
          <w:color w:val="000000"/>
          <w:sz w:val="22"/>
          <w:szCs w:val="22"/>
        </w:rPr>
        <w:t>stickers on a chart to recognise excellence across</w:t>
      </w:r>
      <w:r w:rsidR="00C0460E">
        <w:rPr>
          <w:rFonts w:ascii="Comic Sans MS" w:eastAsia="Comic Sans MS" w:hAnsi="Comic Sans MS" w:cs="Comic Sans MS"/>
          <w:color w:val="000000"/>
          <w:sz w:val="22"/>
          <w:szCs w:val="22"/>
        </w:rPr>
        <w:t xml:space="preserve"> the curriculum.  There are five</w:t>
      </w:r>
      <w:r>
        <w:rPr>
          <w:rFonts w:ascii="Comic Sans MS" w:eastAsia="Comic Sans MS" w:hAnsi="Comic Sans MS" w:cs="Comic Sans MS"/>
          <w:color w:val="000000"/>
          <w:sz w:val="22"/>
          <w:szCs w:val="22"/>
        </w:rPr>
        <w:t xml:space="preserve"> different coloured charts and each chart has an increasing number of sticker spaces to fill.  Each time a chart is filled, the child is rewarded with a special certificate </w:t>
      </w:r>
      <w:r w:rsidR="00753E19">
        <w:rPr>
          <w:rFonts w:ascii="Comic Sans MS" w:eastAsia="Comic Sans MS" w:hAnsi="Comic Sans MS" w:cs="Comic Sans MS"/>
          <w:color w:val="000000"/>
          <w:sz w:val="22"/>
          <w:szCs w:val="22"/>
        </w:rPr>
        <w:t xml:space="preserve">to take </w:t>
      </w:r>
      <w:r>
        <w:rPr>
          <w:rFonts w:ascii="Comic Sans MS" w:eastAsia="Comic Sans MS" w:hAnsi="Comic Sans MS" w:cs="Comic Sans MS"/>
          <w:color w:val="000000"/>
          <w:sz w:val="22"/>
          <w:szCs w:val="22"/>
        </w:rPr>
        <w:t xml:space="preserve">home. </w:t>
      </w:r>
    </w:p>
    <w:p w:rsidR="00672612" w:rsidRDefault="006A67FB">
      <w:pPr>
        <w:numPr>
          <w:ilvl w:val="0"/>
          <w:numId w:val="4"/>
        </w:numPr>
        <w:pBdr>
          <w:top w:val="nil"/>
          <w:left w:val="nil"/>
          <w:bottom w:val="nil"/>
          <w:right w:val="nil"/>
          <w:between w:val="nil"/>
        </w:pBdr>
        <w:rPr>
          <w:color w:val="000000"/>
          <w:sz w:val="22"/>
          <w:szCs w:val="22"/>
        </w:rPr>
      </w:pPr>
      <w:r>
        <w:rPr>
          <w:rFonts w:ascii="Comic Sans MS" w:eastAsia="Comic Sans MS" w:hAnsi="Comic Sans MS" w:cs="Comic Sans MS"/>
          <w:color w:val="000000"/>
          <w:sz w:val="22"/>
          <w:szCs w:val="22"/>
        </w:rPr>
        <w:t>Headt</w:t>
      </w:r>
      <w:r w:rsidR="00021520">
        <w:rPr>
          <w:rFonts w:ascii="Comic Sans MS" w:eastAsia="Comic Sans MS" w:hAnsi="Comic Sans MS" w:cs="Comic Sans MS"/>
          <w:color w:val="000000"/>
          <w:sz w:val="22"/>
          <w:szCs w:val="22"/>
        </w:rPr>
        <w:t>eacher awards, whereby a child receives a cert</w:t>
      </w:r>
      <w:r w:rsidR="00C0460E">
        <w:rPr>
          <w:rFonts w:ascii="Comic Sans MS" w:eastAsia="Comic Sans MS" w:hAnsi="Comic Sans MS" w:cs="Comic Sans MS"/>
          <w:color w:val="000000"/>
          <w:sz w:val="22"/>
          <w:szCs w:val="22"/>
        </w:rPr>
        <w:t>ificate, which is presented in a</w:t>
      </w:r>
      <w:r w:rsidR="00021520">
        <w:rPr>
          <w:rFonts w:ascii="Comic Sans MS" w:eastAsia="Comic Sans MS" w:hAnsi="Comic Sans MS" w:cs="Comic Sans MS"/>
          <w:color w:val="000000"/>
          <w:sz w:val="22"/>
          <w:szCs w:val="22"/>
        </w:rPr>
        <w:t>ssembly and then sent</w:t>
      </w:r>
      <w:r w:rsidR="00C0460E">
        <w:rPr>
          <w:rFonts w:ascii="Comic Sans MS" w:eastAsia="Comic Sans MS" w:hAnsi="Comic Sans MS" w:cs="Comic Sans MS"/>
          <w:color w:val="000000"/>
          <w:sz w:val="22"/>
          <w:szCs w:val="22"/>
        </w:rPr>
        <w:t xml:space="preserve"> home to be shared with parents.</w:t>
      </w:r>
    </w:p>
    <w:p w:rsidR="00672612" w:rsidRDefault="00C0460E">
      <w:pPr>
        <w:numPr>
          <w:ilvl w:val="0"/>
          <w:numId w:val="4"/>
        </w:numPr>
        <w:pBdr>
          <w:top w:val="nil"/>
          <w:left w:val="nil"/>
          <w:bottom w:val="nil"/>
          <w:right w:val="nil"/>
          <w:between w:val="nil"/>
        </w:pBdr>
        <w:rPr>
          <w:color w:val="000000"/>
          <w:sz w:val="22"/>
          <w:szCs w:val="22"/>
        </w:rPr>
      </w:pPr>
      <w:r>
        <w:rPr>
          <w:rFonts w:ascii="Comic Sans MS" w:eastAsia="Comic Sans MS" w:hAnsi="Comic Sans MS" w:cs="Comic Sans MS"/>
          <w:color w:val="000000"/>
          <w:sz w:val="22"/>
          <w:szCs w:val="22"/>
        </w:rPr>
        <w:t>A</w:t>
      </w:r>
      <w:r w:rsidR="00021520">
        <w:rPr>
          <w:rFonts w:ascii="Comic Sans MS" w:eastAsia="Comic Sans MS" w:hAnsi="Comic Sans MS" w:cs="Comic Sans MS"/>
          <w:color w:val="000000"/>
          <w:sz w:val="22"/>
          <w:szCs w:val="22"/>
        </w:rPr>
        <w:t xml:space="preserve"> ‘Postcard Home’ to recognise outstanding achievement.  These are reserved for those children who do something truly exceptional.</w:t>
      </w:r>
    </w:p>
    <w:p w:rsidR="00672612" w:rsidRDefault="00021520">
      <w:pPr>
        <w:numPr>
          <w:ilvl w:val="0"/>
          <w:numId w:val="4"/>
        </w:numPr>
        <w:pBdr>
          <w:top w:val="nil"/>
          <w:left w:val="nil"/>
          <w:bottom w:val="nil"/>
          <w:right w:val="nil"/>
          <w:between w:val="nil"/>
        </w:pBdr>
        <w:rPr>
          <w:color w:val="000000"/>
          <w:sz w:val="22"/>
          <w:szCs w:val="22"/>
        </w:rPr>
      </w:pPr>
      <w:r>
        <w:rPr>
          <w:rFonts w:ascii="Comic Sans MS" w:eastAsia="Comic Sans MS" w:hAnsi="Comic Sans MS" w:cs="Comic Sans MS"/>
          <w:color w:val="000000"/>
          <w:sz w:val="22"/>
          <w:szCs w:val="22"/>
        </w:rPr>
        <w:t xml:space="preserve">House Points are awarded for behaviour, excellent attitudes to learning or others, kindness, enthusiasm, politeness, team spirit and any other aspects of positive behaviour.  </w:t>
      </w:r>
    </w:p>
    <w:p w:rsidR="00672612" w:rsidRDefault="00021520">
      <w:pPr>
        <w:numPr>
          <w:ilvl w:val="0"/>
          <w:numId w:val="4"/>
        </w:numPr>
        <w:pBdr>
          <w:top w:val="nil"/>
          <w:left w:val="nil"/>
          <w:bottom w:val="nil"/>
          <w:right w:val="nil"/>
          <w:between w:val="nil"/>
        </w:pBdr>
        <w:rPr>
          <w:color w:val="000000"/>
          <w:sz w:val="22"/>
          <w:szCs w:val="22"/>
        </w:rPr>
      </w:pPr>
      <w:r>
        <w:rPr>
          <w:rFonts w:ascii="Comic Sans MS" w:eastAsia="Comic Sans MS" w:hAnsi="Comic Sans MS" w:cs="Comic Sans MS"/>
          <w:color w:val="000000"/>
          <w:sz w:val="22"/>
          <w:szCs w:val="22"/>
        </w:rPr>
        <w:t xml:space="preserve">Individual trophies for Year 6 (awarded to the pupils at the end of their time in the school to recognise particular strengths.)  These are awarded to the children at the Leavers’ Service.  </w:t>
      </w:r>
    </w:p>
    <w:p w:rsidR="00672612" w:rsidRDefault="00021520">
      <w:pPr>
        <w:numPr>
          <w:ilvl w:val="0"/>
          <w:numId w:val="4"/>
        </w:numPr>
        <w:pBdr>
          <w:top w:val="nil"/>
          <w:left w:val="nil"/>
          <w:bottom w:val="nil"/>
          <w:right w:val="nil"/>
          <w:between w:val="nil"/>
        </w:pBdr>
        <w:rPr>
          <w:color w:val="000000"/>
          <w:sz w:val="22"/>
          <w:szCs w:val="22"/>
        </w:rPr>
      </w:pPr>
      <w:r>
        <w:rPr>
          <w:rFonts w:ascii="Comic Sans MS" w:eastAsia="Comic Sans MS" w:hAnsi="Comic Sans MS" w:cs="Comic Sans MS"/>
          <w:color w:val="000000"/>
          <w:sz w:val="22"/>
          <w:szCs w:val="22"/>
        </w:rPr>
        <w:t>Other trophies are awarded for outstanding effort and achievement.</w:t>
      </w:r>
    </w:p>
    <w:p w:rsidR="00672612" w:rsidRPr="006A67FB" w:rsidRDefault="00021520">
      <w:pPr>
        <w:numPr>
          <w:ilvl w:val="0"/>
          <w:numId w:val="4"/>
        </w:numPr>
        <w:pBdr>
          <w:top w:val="nil"/>
          <w:left w:val="nil"/>
          <w:bottom w:val="nil"/>
          <w:right w:val="nil"/>
          <w:between w:val="nil"/>
        </w:pBdr>
        <w:rPr>
          <w:color w:val="000000"/>
          <w:sz w:val="22"/>
          <w:szCs w:val="22"/>
        </w:rPr>
      </w:pPr>
      <w:r>
        <w:rPr>
          <w:rFonts w:ascii="Comic Sans MS" w:eastAsia="Comic Sans MS" w:hAnsi="Comic Sans MS" w:cs="Comic Sans MS"/>
          <w:color w:val="000000"/>
          <w:sz w:val="22"/>
          <w:szCs w:val="22"/>
        </w:rPr>
        <w:t xml:space="preserve">An Attendance Award is given (in the form of a cup) on a termly basis to the House that has had the highest percentage of attendance for the term. </w:t>
      </w:r>
    </w:p>
    <w:p w:rsidR="006A67FB" w:rsidRPr="0063618A" w:rsidRDefault="006A67FB">
      <w:pPr>
        <w:numPr>
          <w:ilvl w:val="0"/>
          <w:numId w:val="4"/>
        </w:numPr>
        <w:pBdr>
          <w:top w:val="nil"/>
          <w:left w:val="nil"/>
          <w:bottom w:val="nil"/>
          <w:right w:val="nil"/>
          <w:between w:val="nil"/>
        </w:pBdr>
        <w:rPr>
          <w:color w:val="000000"/>
          <w:sz w:val="22"/>
          <w:szCs w:val="22"/>
        </w:rPr>
      </w:pPr>
      <w:r>
        <w:rPr>
          <w:rFonts w:ascii="Comic Sans MS" w:eastAsia="Comic Sans MS" w:hAnsi="Comic Sans MS" w:cs="Comic Sans MS"/>
          <w:color w:val="000000"/>
          <w:sz w:val="22"/>
          <w:szCs w:val="22"/>
        </w:rPr>
        <w:t>‘Attendance T</w:t>
      </w:r>
      <w:r w:rsidR="001D00D4">
        <w:rPr>
          <w:rFonts w:ascii="Comic Sans MS" w:eastAsia="Comic Sans MS" w:hAnsi="Comic Sans MS" w:cs="Comic Sans MS"/>
          <w:color w:val="000000"/>
          <w:sz w:val="22"/>
          <w:szCs w:val="22"/>
        </w:rPr>
        <w:t xml:space="preserve">ed’ is given to the class whose </w:t>
      </w:r>
      <w:r>
        <w:rPr>
          <w:rFonts w:ascii="Comic Sans MS" w:eastAsia="Comic Sans MS" w:hAnsi="Comic Sans MS" w:cs="Comic Sans MS"/>
          <w:color w:val="000000"/>
          <w:sz w:val="22"/>
          <w:szCs w:val="22"/>
        </w:rPr>
        <w:t>attendance is the best each week.</w:t>
      </w:r>
    </w:p>
    <w:p w:rsidR="0063618A" w:rsidRDefault="0063618A" w:rsidP="0063618A">
      <w:pPr>
        <w:pBdr>
          <w:top w:val="nil"/>
          <w:left w:val="nil"/>
          <w:bottom w:val="nil"/>
          <w:right w:val="nil"/>
          <w:between w:val="nil"/>
        </w:pBdr>
        <w:rPr>
          <w:rFonts w:ascii="Comic Sans MS" w:eastAsia="Comic Sans MS" w:hAnsi="Comic Sans MS" w:cs="Comic Sans MS"/>
          <w:color w:val="000000"/>
          <w:sz w:val="22"/>
          <w:szCs w:val="22"/>
        </w:rPr>
      </w:pPr>
    </w:p>
    <w:p w:rsidR="0063618A" w:rsidRPr="0063618A" w:rsidRDefault="0063618A" w:rsidP="0063618A">
      <w:pPr>
        <w:rPr>
          <w:rFonts w:ascii="Twinkl Cursive Looped Light" w:hAnsi="Twinkl Cursive Looped Light"/>
          <w:sz w:val="22"/>
          <w:szCs w:val="22"/>
        </w:rPr>
      </w:pPr>
      <w:r w:rsidRPr="0063618A">
        <w:rPr>
          <w:rFonts w:ascii="Twinkl Cursive Looped Light" w:hAnsi="Twinkl Cursive Looped Light"/>
          <w:color w:val="FF0000"/>
          <w:sz w:val="22"/>
          <w:szCs w:val="22"/>
        </w:rPr>
        <w:t>1.</w:t>
      </w:r>
      <w:r w:rsidRPr="0063618A">
        <w:rPr>
          <w:rFonts w:ascii="Twinkl Cursive Looped Light" w:hAnsi="Twinkl Cursive Looped Light"/>
          <w:sz w:val="22"/>
          <w:szCs w:val="22"/>
        </w:rPr>
        <w:t xml:space="preserve"> Verbal or written praise</w:t>
      </w:r>
    </w:p>
    <w:p w:rsidR="0063618A" w:rsidRPr="0063618A" w:rsidRDefault="0063618A" w:rsidP="0063618A">
      <w:pPr>
        <w:rPr>
          <w:rFonts w:ascii="Twinkl Cursive Looped Light" w:hAnsi="Twinkl Cursive Looped Light"/>
          <w:sz w:val="22"/>
          <w:szCs w:val="22"/>
        </w:rPr>
      </w:pPr>
      <w:r w:rsidRPr="0063618A">
        <w:rPr>
          <w:rFonts w:ascii="Twinkl Cursive Looped Light" w:hAnsi="Twinkl Cursive Looped Light"/>
          <w:color w:val="FF0000"/>
          <w:sz w:val="22"/>
          <w:szCs w:val="22"/>
        </w:rPr>
        <w:t>2.</w:t>
      </w:r>
      <w:r w:rsidRPr="0063618A">
        <w:rPr>
          <w:rFonts w:ascii="Twinkl Cursive Looped Light" w:hAnsi="Twinkl Cursive Looped Light"/>
          <w:sz w:val="22"/>
          <w:szCs w:val="22"/>
        </w:rPr>
        <w:t xml:space="preserve"> Stickers and House points</w:t>
      </w:r>
    </w:p>
    <w:p w:rsidR="0063618A" w:rsidRPr="0063618A" w:rsidRDefault="0063618A" w:rsidP="0063618A">
      <w:pPr>
        <w:rPr>
          <w:rFonts w:ascii="Twinkl Cursive Looped Light" w:hAnsi="Twinkl Cursive Looped Light"/>
          <w:sz w:val="22"/>
          <w:szCs w:val="22"/>
        </w:rPr>
      </w:pPr>
      <w:r w:rsidRPr="0063618A">
        <w:rPr>
          <w:rFonts w:ascii="Twinkl Cursive Looped Light" w:hAnsi="Twinkl Cursive Looped Light"/>
          <w:color w:val="FF0000"/>
          <w:sz w:val="22"/>
          <w:szCs w:val="22"/>
        </w:rPr>
        <w:t xml:space="preserve">3. </w:t>
      </w:r>
      <w:r w:rsidRPr="0063618A">
        <w:rPr>
          <w:rFonts w:ascii="Twinkl Cursive Looped Light" w:hAnsi="Twinkl Cursive Looped Light"/>
          <w:sz w:val="22"/>
          <w:szCs w:val="22"/>
        </w:rPr>
        <w:t>Sharing good work or behaviour with the Headteacher or another member of staff</w:t>
      </w:r>
    </w:p>
    <w:p w:rsidR="0063618A" w:rsidRPr="0063618A" w:rsidRDefault="0063618A" w:rsidP="0063618A">
      <w:pPr>
        <w:rPr>
          <w:rFonts w:ascii="Twinkl Cursive Looped Light" w:hAnsi="Twinkl Cursive Looped Light"/>
          <w:sz w:val="22"/>
          <w:szCs w:val="22"/>
        </w:rPr>
      </w:pPr>
      <w:r w:rsidRPr="0063618A">
        <w:rPr>
          <w:rFonts w:ascii="Twinkl Cursive Looped Light" w:hAnsi="Twinkl Cursive Looped Light"/>
          <w:color w:val="FF0000"/>
          <w:sz w:val="22"/>
          <w:szCs w:val="22"/>
        </w:rPr>
        <w:t>4.</w:t>
      </w:r>
      <w:r w:rsidRPr="0063618A">
        <w:rPr>
          <w:rFonts w:ascii="Twinkl Cursive Looped Light" w:hAnsi="Twinkl Cursive Looped Light"/>
          <w:sz w:val="22"/>
          <w:szCs w:val="22"/>
        </w:rPr>
        <w:t xml:space="preserve"> Postcard home</w:t>
      </w:r>
    </w:p>
    <w:p w:rsidR="0063618A" w:rsidRPr="0063618A" w:rsidRDefault="0063618A" w:rsidP="0063618A">
      <w:pPr>
        <w:rPr>
          <w:rFonts w:ascii="Twinkl Cursive Looped Light" w:hAnsi="Twinkl Cursive Looped Light"/>
          <w:sz w:val="22"/>
          <w:szCs w:val="22"/>
        </w:rPr>
      </w:pPr>
      <w:r w:rsidRPr="0063618A">
        <w:rPr>
          <w:rFonts w:ascii="Twinkl Cursive Looped Light" w:hAnsi="Twinkl Cursive Looped Light"/>
          <w:color w:val="FF0000"/>
          <w:sz w:val="22"/>
          <w:szCs w:val="22"/>
        </w:rPr>
        <w:t>5.</w:t>
      </w:r>
      <w:r w:rsidRPr="0063618A">
        <w:rPr>
          <w:rFonts w:ascii="Twinkl Cursive Looped Light" w:hAnsi="Twinkl Cursive Looped Light"/>
          <w:sz w:val="22"/>
          <w:szCs w:val="22"/>
        </w:rPr>
        <w:t xml:space="preserve"> Individual reward</w:t>
      </w:r>
    </w:p>
    <w:p w:rsidR="0063618A" w:rsidRDefault="0063618A" w:rsidP="0063618A">
      <w:pPr>
        <w:pBdr>
          <w:top w:val="nil"/>
          <w:left w:val="nil"/>
          <w:bottom w:val="nil"/>
          <w:right w:val="nil"/>
          <w:between w:val="nil"/>
        </w:pBdr>
        <w:rPr>
          <w:color w:val="000000"/>
          <w:sz w:val="22"/>
          <w:szCs w:val="22"/>
        </w:rPr>
      </w:pP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Consequences</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3618A" w:rsidRPr="0063618A" w:rsidRDefault="0063618A" w:rsidP="0063618A">
      <w:pPr>
        <w:rPr>
          <w:rFonts w:ascii="Twinkl Cursive Looped Light" w:hAnsi="Twinkl Cursive Looped Light"/>
          <w:sz w:val="22"/>
          <w:szCs w:val="22"/>
        </w:rPr>
      </w:pPr>
      <w:r w:rsidRPr="0063618A">
        <w:rPr>
          <w:rFonts w:ascii="Twinkl Cursive Looped Light" w:hAnsi="Twinkl Cursive Looped Light"/>
          <w:color w:val="FF0000"/>
          <w:sz w:val="22"/>
          <w:szCs w:val="22"/>
        </w:rPr>
        <w:t>1.</w:t>
      </w:r>
      <w:r w:rsidRPr="0063618A">
        <w:rPr>
          <w:rFonts w:ascii="Twinkl Cursive Looped Light" w:hAnsi="Twinkl Cursive Looped Light"/>
          <w:sz w:val="22"/>
          <w:szCs w:val="22"/>
        </w:rPr>
        <w:t xml:space="preserve"> ‘The look’ and verbal warning</w:t>
      </w:r>
    </w:p>
    <w:p w:rsidR="0063618A" w:rsidRPr="0063618A" w:rsidRDefault="0063618A" w:rsidP="0063618A">
      <w:pPr>
        <w:rPr>
          <w:rFonts w:ascii="Twinkl Cursive Looped Light" w:hAnsi="Twinkl Cursive Looped Light"/>
          <w:sz w:val="22"/>
          <w:szCs w:val="22"/>
        </w:rPr>
      </w:pPr>
      <w:r w:rsidRPr="0063618A">
        <w:rPr>
          <w:rFonts w:ascii="Twinkl Cursive Looped Light" w:hAnsi="Twinkl Cursive Looped Light"/>
          <w:color w:val="FF0000"/>
          <w:sz w:val="22"/>
          <w:szCs w:val="22"/>
        </w:rPr>
        <w:t>2.</w:t>
      </w:r>
      <w:r w:rsidRPr="0063618A">
        <w:rPr>
          <w:rFonts w:ascii="Twinkl Cursive Looped Light" w:hAnsi="Twinkl Cursive Looped Light"/>
          <w:sz w:val="22"/>
          <w:szCs w:val="22"/>
        </w:rPr>
        <w:t xml:space="preserve"> Talk to the child about the misbehaviour – child moves name to cloud</w:t>
      </w:r>
    </w:p>
    <w:p w:rsidR="0063618A" w:rsidRPr="0063618A" w:rsidRDefault="0063618A" w:rsidP="0063618A">
      <w:pPr>
        <w:rPr>
          <w:rFonts w:ascii="Twinkl Cursive Looped Light" w:hAnsi="Twinkl Cursive Looped Light"/>
          <w:sz w:val="22"/>
          <w:szCs w:val="22"/>
        </w:rPr>
      </w:pPr>
      <w:r w:rsidRPr="0063618A">
        <w:rPr>
          <w:rFonts w:ascii="Twinkl Cursive Looped Light" w:hAnsi="Twinkl Cursive Looped Light"/>
          <w:color w:val="FF0000"/>
          <w:sz w:val="22"/>
          <w:szCs w:val="22"/>
        </w:rPr>
        <w:t xml:space="preserve">3. </w:t>
      </w:r>
      <w:r w:rsidRPr="0063618A">
        <w:rPr>
          <w:rFonts w:ascii="Twinkl Cursive Looped Light" w:hAnsi="Twinkl Cursive Looped Light"/>
          <w:sz w:val="22"/>
          <w:szCs w:val="22"/>
        </w:rPr>
        <w:t>Time out / remove child from situation – child moves name to rain – lose 1 House point – class teacher talks to parents</w:t>
      </w:r>
    </w:p>
    <w:p w:rsidR="0063618A" w:rsidRPr="0063618A" w:rsidRDefault="0063618A" w:rsidP="0063618A">
      <w:pPr>
        <w:rPr>
          <w:rFonts w:ascii="Twinkl Cursive Looped Light" w:hAnsi="Twinkl Cursive Looped Light"/>
          <w:sz w:val="22"/>
          <w:szCs w:val="22"/>
        </w:rPr>
      </w:pPr>
      <w:r w:rsidRPr="0063618A">
        <w:rPr>
          <w:rFonts w:ascii="Twinkl Cursive Looped Light" w:hAnsi="Twinkl Cursive Looped Light"/>
          <w:color w:val="FF0000"/>
          <w:sz w:val="22"/>
          <w:szCs w:val="22"/>
        </w:rPr>
        <w:t>4.</w:t>
      </w:r>
      <w:r w:rsidRPr="0063618A">
        <w:rPr>
          <w:rFonts w:ascii="Twinkl Cursive Looped Light" w:hAnsi="Twinkl Cursive Looped Light"/>
          <w:sz w:val="22"/>
          <w:szCs w:val="22"/>
        </w:rPr>
        <w:t xml:space="preserve"> Sent </w:t>
      </w:r>
      <w:r>
        <w:rPr>
          <w:rFonts w:ascii="Twinkl Cursive Looped Light" w:hAnsi="Twinkl Cursive Looped Light"/>
          <w:sz w:val="22"/>
          <w:szCs w:val="22"/>
        </w:rPr>
        <w:t>to Headteacher (or alternate</w:t>
      </w:r>
      <w:r w:rsidRPr="0063618A">
        <w:rPr>
          <w:rFonts w:ascii="Twinkl Cursive Looped Light" w:hAnsi="Twinkl Cursive Looped Light"/>
          <w:color w:val="FF0000"/>
          <w:sz w:val="22"/>
          <w:szCs w:val="22"/>
        </w:rPr>
        <w:t xml:space="preserve"> </w:t>
      </w:r>
      <w:r w:rsidRPr="0063618A">
        <w:rPr>
          <w:rFonts w:ascii="Twinkl Cursive Looped Light" w:hAnsi="Twinkl Cursive Looped Light"/>
          <w:sz w:val="22"/>
          <w:szCs w:val="22"/>
        </w:rPr>
        <w:t>desi</w:t>
      </w:r>
      <w:r>
        <w:rPr>
          <w:rFonts w:ascii="Twinkl Cursive Looped Light" w:hAnsi="Twinkl Cursive Looped Light"/>
          <w:sz w:val="22"/>
          <w:szCs w:val="22"/>
        </w:rPr>
        <w:t xml:space="preserve">gnate) – name moved to storm – </w:t>
      </w:r>
      <w:r w:rsidRPr="0063618A">
        <w:rPr>
          <w:rFonts w:ascii="Twinkl Cursive Looped Light" w:hAnsi="Twinkl Cursive Looped Light"/>
          <w:sz w:val="22"/>
          <w:szCs w:val="22"/>
        </w:rPr>
        <w:t>Headteacher informs parents</w:t>
      </w:r>
      <w:r w:rsidRPr="0063618A">
        <w:rPr>
          <w:rFonts w:ascii="Comic Sans MS" w:eastAsia="Comic Sans MS" w:hAnsi="Comic Sans MS" w:cs="Comic Sans MS"/>
          <w:color w:val="000000"/>
          <w:sz w:val="22"/>
          <w:szCs w:val="22"/>
        </w:rPr>
        <w:t xml:space="preserve"> </w:t>
      </w:r>
    </w:p>
    <w:p w:rsidR="0063618A" w:rsidRDefault="0063618A" w:rsidP="0063618A">
      <w:pPr>
        <w:pBdr>
          <w:top w:val="nil"/>
          <w:left w:val="nil"/>
          <w:bottom w:val="nil"/>
          <w:right w:val="nil"/>
          <w:between w:val="nil"/>
        </w:pBdr>
        <w:rPr>
          <w:rFonts w:ascii="Comic Sans MS" w:eastAsia="Comic Sans MS" w:hAnsi="Comic Sans MS" w:cs="Comic Sans MS"/>
          <w:color w:val="000000"/>
          <w:sz w:val="22"/>
          <w:szCs w:val="22"/>
        </w:rPr>
      </w:pPr>
    </w:p>
    <w:p w:rsidR="00672612" w:rsidRDefault="00021520" w:rsidP="0063618A">
      <w:pPr>
        <w:pBdr>
          <w:top w:val="nil"/>
          <w:left w:val="nil"/>
          <w:bottom w:val="nil"/>
          <w:right w:val="nil"/>
          <w:between w:val="nil"/>
        </w:pBdr>
        <w:rPr>
          <w:rFonts w:ascii="Comic Sans MS" w:eastAsia="Comic Sans MS" w:hAnsi="Comic Sans MS" w:cs="Comic Sans MS"/>
          <w:color w:val="FF0000"/>
          <w:sz w:val="22"/>
          <w:szCs w:val="22"/>
        </w:rPr>
      </w:pPr>
      <w:r>
        <w:rPr>
          <w:rFonts w:ascii="Comic Sans MS" w:eastAsia="Comic Sans MS" w:hAnsi="Comic Sans MS" w:cs="Comic Sans MS"/>
          <w:color w:val="000000"/>
          <w:sz w:val="22"/>
          <w:szCs w:val="22"/>
        </w:rPr>
        <w:t>The school employs a number of sanctions to enforce the school rules, and to ensure a safe and positive learning environment however, the following approach will be adopted across the school:-</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pPr>
        <w:rPr>
          <w:rFonts w:ascii="Comic Sans MS" w:eastAsia="Comic Sans MS" w:hAnsi="Comic Sans MS" w:cs="Comic Sans MS"/>
          <w:sz w:val="22"/>
          <w:szCs w:val="22"/>
        </w:rPr>
      </w:pPr>
      <w:r>
        <w:rPr>
          <w:rFonts w:ascii="Comic Sans MS" w:eastAsia="Comic Sans MS" w:hAnsi="Comic Sans MS" w:cs="Comic Sans MS"/>
          <w:sz w:val="22"/>
          <w:szCs w:val="22"/>
        </w:rPr>
        <w:t>Weather Symbols in every cl</w:t>
      </w:r>
      <w:r w:rsidR="00B4796C">
        <w:rPr>
          <w:rFonts w:ascii="Comic Sans MS" w:eastAsia="Comic Sans MS" w:hAnsi="Comic Sans MS" w:cs="Comic Sans MS"/>
          <w:sz w:val="22"/>
          <w:szCs w:val="22"/>
        </w:rPr>
        <w:t>ass – all children start on Sun where they are expected to remain and rewarded as above</w:t>
      </w:r>
      <w:r w:rsidR="000A1CCF">
        <w:rPr>
          <w:rFonts w:ascii="Comic Sans MS" w:eastAsia="Comic Sans MS" w:hAnsi="Comic Sans MS" w:cs="Comic Sans MS"/>
          <w:sz w:val="22"/>
          <w:szCs w:val="22"/>
        </w:rPr>
        <w:t xml:space="preserve">. </w:t>
      </w:r>
      <w:r>
        <w:rPr>
          <w:rFonts w:ascii="Comic Sans MS" w:eastAsia="Comic Sans MS" w:hAnsi="Comic Sans MS" w:cs="Comic Sans MS"/>
          <w:sz w:val="22"/>
          <w:szCs w:val="22"/>
        </w:rPr>
        <w:t xml:space="preserve"> If a child’s behaviour does not meet expectations, the child is given a verbal reminder of the rule and expectations and the ‘look’, the child remains on the sun at this point. If the child continues, then they move to the cloud. Unless it is a violent act against another person and at this po</w:t>
      </w:r>
      <w:r w:rsidR="00C0460E">
        <w:rPr>
          <w:rFonts w:ascii="Comic Sans MS" w:eastAsia="Comic Sans MS" w:hAnsi="Comic Sans MS" w:cs="Comic Sans MS"/>
          <w:sz w:val="22"/>
          <w:szCs w:val="22"/>
        </w:rPr>
        <w:t>int the child will be moved to r</w:t>
      </w:r>
      <w:r>
        <w:rPr>
          <w:rFonts w:ascii="Comic Sans MS" w:eastAsia="Comic Sans MS" w:hAnsi="Comic Sans MS" w:cs="Comic Sans MS"/>
          <w:sz w:val="22"/>
          <w:szCs w:val="22"/>
        </w:rPr>
        <w:t xml:space="preserve">ain/storm.  </w:t>
      </w:r>
    </w:p>
    <w:p w:rsidR="00672612" w:rsidRDefault="00672612">
      <w:pPr>
        <w:rPr>
          <w:rFonts w:ascii="Comic Sans MS" w:eastAsia="Comic Sans MS" w:hAnsi="Comic Sans MS" w:cs="Comic Sans MS"/>
          <w:sz w:val="22"/>
          <w:szCs w:val="22"/>
        </w:rPr>
      </w:pPr>
    </w:p>
    <w:p w:rsidR="00672612" w:rsidRDefault="00021520">
      <w:pPr>
        <w:rPr>
          <w:rFonts w:ascii="Comic Sans MS" w:eastAsia="Comic Sans MS" w:hAnsi="Comic Sans MS" w:cs="Comic Sans MS"/>
          <w:sz w:val="22"/>
          <w:szCs w:val="22"/>
        </w:rPr>
      </w:pPr>
      <w:r>
        <w:rPr>
          <w:rFonts w:ascii="Comic Sans MS" w:eastAsia="Comic Sans MS" w:hAnsi="Comic Sans MS" w:cs="Comic Sans MS"/>
          <w:sz w:val="22"/>
          <w:szCs w:val="22"/>
        </w:rPr>
        <w:t xml:space="preserve">If inappropriate behaviour continues, pupils are moved onto the rain and a time out is given in the classroom or, if necessary </w:t>
      </w:r>
      <w:r w:rsidR="00C0460E">
        <w:rPr>
          <w:rFonts w:ascii="Comic Sans MS" w:eastAsia="Comic Sans MS" w:hAnsi="Comic Sans MS" w:cs="Comic Sans MS"/>
          <w:sz w:val="22"/>
          <w:szCs w:val="22"/>
        </w:rPr>
        <w:t xml:space="preserve">the pupil is sent </w:t>
      </w:r>
      <w:r>
        <w:rPr>
          <w:rFonts w:ascii="Comic Sans MS" w:eastAsia="Comic Sans MS" w:hAnsi="Comic Sans MS" w:cs="Comic Sans MS"/>
          <w:sz w:val="22"/>
          <w:szCs w:val="22"/>
        </w:rPr>
        <w:t>to another member of staff (n</w:t>
      </w:r>
      <w:r w:rsidR="00B4796C">
        <w:rPr>
          <w:rFonts w:ascii="Comic Sans MS" w:eastAsia="Comic Sans MS" w:hAnsi="Comic Sans MS" w:cs="Comic Sans MS"/>
          <w:sz w:val="22"/>
          <w:szCs w:val="22"/>
        </w:rPr>
        <w:t>ot Headteacher</w:t>
      </w:r>
      <w:r>
        <w:rPr>
          <w:rFonts w:ascii="Comic Sans MS" w:eastAsia="Comic Sans MS" w:hAnsi="Comic Sans MS" w:cs="Comic Sans MS"/>
          <w:sz w:val="22"/>
          <w:szCs w:val="22"/>
        </w:rPr>
        <w:t>).  The class teacher will inform the parent (in person after school or via a telephone call) t</w:t>
      </w:r>
      <w:r w:rsidR="00C0460E">
        <w:rPr>
          <w:rFonts w:ascii="Comic Sans MS" w:eastAsia="Comic Sans MS" w:hAnsi="Comic Sans MS" w:cs="Comic Sans MS"/>
          <w:sz w:val="22"/>
          <w:szCs w:val="22"/>
        </w:rPr>
        <w:t>hat their child was moved onto r</w:t>
      </w:r>
      <w:r>
        <w:rPr>
          <w:rFonts w:ascii="Comic Sans MS" w:eastAsia="Comic Sans MS" w:hAnsi="Comic Sans MS" w:cs="Comic Sans MS"/>
          <w:sz w:val="22"/>
          <w:szCs w:val="22"/>
        </w:rPr>
        <w:t xml:space="preserve">ain and the reasons for this. The date, time, child’s name and reason when a child is removed from the classroom for behavioural reasons, is </w:t>
      </w:r>
      <w:r w:rsidR="00B4796C">
        <w:rPr>
          <w:rFonts w:ascii="Comic Sans MS" w:eastAsia="Comic Sans MS" w:hAnsi="Comic Sans MS" w:cs="Comic Sans MS"/>
          <w:sz w:val="22"/>
          <w:szCs w:val="22"/>
        </w:rPr>
        <w:t>recorded on MyConcern</w:t>
      </w:r>
      <w:r>
        <w:rPr>
          <w:rFonts w:ascii="Comic Sans MS" w:eastAsia="Comic Sans MS" w:hAnsi="Comic Sans MS" w:cs="Comic Sans MS"/>
          <w:sz w:val="22"/>
          <w:szCs w:val="22"/>
        </w:rPr>
        <w:t xml:space="preserve">. </w:t>
      </w:r>
    </w:p>
    <w:p w:rsidR="00691DB4" w:rsidRDefault="00691DB4">
      <w:pPr>
        <w:rPr>
          <w:rFonts w:ascii="Comic Sans MS" w:eastAsia="Comic Sans MS" w:hAnsi="Comic Sans MS" w:cs="Comic Sans MS"/>
          <w:sz w:val="22"/>
          <w:szCs w:val="22"/>
        </w:rPr>
      </w:pPr>
    </w:p>
    <w:p w:rsidR="00691DB4" w:rsidRDefault="00021520">
      <w:pPr>
        <w:rPr>
          <w:rFonts w:ascii="Comic Sans MS" w:eastAsia="Comic Sans MS" w:hAnsi="Comic Sans MS" w:cs="Comic Sans MS"/>
          <w:sz w:val="22"/>
          <w:szCs w:val="22"/>
        </w:rPr>
      </w:pPr>
      <w:r>
        <w:rPr>
          <w:rFonts w:ascii="Comic Sans MS" w:eastAsia="Comic Sans MS" w:hAnsi="Comic Sans MS" w:cs="Comic Sans MS"/>
          <w:sz w:val="22"/>
          <w:szCs w:val="22"/>
        </w:rPr>
        <w:t xml:space="preserve">If inappropriate behaviour continues, </w:t>
      </w:r>
      <w:r w:rsidR="00C0460E">
        <w:rPr>
          <w:rFonts w:ascii="Comic Sans MS" w:eastAsia="Comic Sans MS" w:hAnsi="Comic Sans MS" w:cs="Comic Sans MS"/>
          <w:sz w:val="22"/>
          <w:szCs w:val="22"/>
        </w:rPr>
        <w:t xml:space="preserve">the </w:t>
      </w:r>
      <w:r>
        <w:rPr>
          <w:rFonts w:ascii="Comic Sans MS" w:eastAsia="Comic Sans MS" w:hAnsi="Comic Sans MS" w:cs="Comic Sans MS"/>
          <w:sz w:val="22"/>
          <w:szCs w:val="22"/>
        </w:rPr>
        <w:t xml:space="preserve">child is moved onto storm.  </w:t>
      </w:r>
    </w:p>
    <w:p w:rsidR="00691DB4" w:rsidRDefault="00691DB4">
      <w:pPr>
        <w:rPr>
          <w:rFonts w:ascii="Comic Sans MS" w:eastAsia="Comic Sans MS" w:hAnsi="Comic Sans MS" w:cs="Comic Sans MS"/>
          <w:sz w:val="22"/>
          <w:szCs w:val="22"/>
        </w:rPr>
      </w:pPr>
    </w:p>
    <w:p w:rsidR="00691DB4" w:rsidRDefault="00021520">
      <w:pPr>
        <w:rPr>
          <w:rFonts w:ascii="Comic Sans MS" w:eastAsia="Comic Sans MS" w:hAnsi="Comic Sans MS" w:cs="Comic Sans MS"/>
          <w:sz w:val="22"/>
          <w:szCs w:val="22"/>
        </w:rPr>
      </w:pPr>
      <w:r>
        <w:rPr>
          <w:rFonts w:ascii="Comic Sans MS" w:eastAsia="Comic Sans MS" w:hAnsi="Comic Sans MS" w:cs="Comic Sans MS"/>
          <w:sz w:val="22"/>
          <w:szCs w:val="22"/>
        </w:rPr>
        <w:t xml:space="preserve">At this point the child </w:t>
      </w:r>
      <w:r w:rsidR="00691DB4">
        <w:rPr>
          <w:rFonts w:ascii="Comic Sans MS" w:eastAsia="Comic Sans MS" w:hAnsi="Comic Sans MS" w:cs="Comic Sans MS"/>
          <w:sz w:val="22"/>
          <w:szCs w:val="22"/>
        </w:rPr>
        <w:t xml:space="preserve">is given </w:t>
      </w:r>
      <w:r w:rsidR="00691DB4" w:rsidRPr="00691DB4">
        <w:rPr>
          <w:rFonts w:ascii="Comic Sans MS" w:eastAsia="Comic Sans MS" w:hAnsi="Comic Sans MS" w:cs="Comic Sans MS"/>
          <w:i/>
          <w:sz w:val="22"/>
          <w:szCs w:val="22"/>
        </w:rPr>
        <w:t>Time Out</w:t>
      </w:r>
      <w:r w:rsidR="00691DB4">
        <w:rPr>
          <w:rFonts w:ascii="Comic Sans MS" w:eastAsia="Comic Sans MS" w:hAnsi="Comic Sans MS" w:cs="Comic Sans MS"/>
          <w:sz w:val="22"/>
          <w:szCs w:val="22"/>
        </w:rPr>
        <w:t xml:space="preserve"> by being sent to </w:t>
      </w:r>
      <w:r w:rsidR="001F4B90">
        <w:rPr>
          <w:rFonts w:ascii="Comic Sans MS" w:eastAsia="Comic Sans MS" w:hAnsi="Comic Sans MS" w:cs="Comic Sans MS"/>
          <w:sz w:val="22"/>
          <w:szCs w:val="22"/>
        </w:rPr>
        <w:t xml:space="preserve">the Headteacher or in her absence, </w:t>
      </w:r>
      <w:r w:rsidR="00691DB4">
        <w:rPr>
          <w:rFonts w:ascii="Comic Sans MS" w:eastAsia="Comic Sans MS" w:hAnsi="Comic Sans MS" w:cs="Comic Sans MS"/>
          <w:sz w:val="22"/>
          <w:szCs w:val="22"/>
        </w:rPr>
        <w:t xml:space="preserve">another </w:t>
      </w:r>
      <w:r w:rsidR="001F4B90">
        <w:rPr>
          <w:rFonts w:ascii="Comic Sans MS" w:eastAsia="Comic Sans MS" w:hAnsi="Comic Sans MS" w:cs="Comic Sans MS"/>
          <w:sz w:val="22"/>
          <w:szCs w:val="22"/>
        </w:rPr>
        <w:t>teacher or the school office</w:t>
      </w:r>
      <w:r w:rsidR="00691DB4">
        <w:rPr>
          <w:rFonts w:ascii="Comic Sans MS" w:eastAsia="Comic Sans MS" w:hAnsi="Comic Sans MS" w:cs="Comic Sans MS"/>
          <w:sz w:val="22"/>
          <w:szCs w:val="22"/>
        </w:rPr>
        <w:t xml:space="preserve">. </w:t>
      </w:r>
    </w:p>
    <w:p w:rsidR="00691DB4" w:rsidRDefault="00691DB4">
      <w:pPr>
        <w:rPr>
          <w:rFonts w:ascii="Comic Sans MS" w:eastAsia="Comic Sans MS" w:hAnsi="Comic Sans MS" w:cs="Comic Sans MS"/>
          <w:sz w:val="22"/>
          <w:szCs w:val="22"/>
        </w:rPr>
      </w:pPr>
    </w:p>
    <w:p w:rsidR="000C2577" w:rsidRDefault="00021520" w:rsidP="00981957">
      <w:pPr>
        <w:rPr>
          <w:rFonts w:ascii="Comic Sans MS" w:eastAsia="Comic Sans MS" w:hAnsi="Comic Sans MS" w:cs="Comic Sans MS"/>
          <w:sz w:val="22"/>
          <w:szCs w:val="22"/>
        </w:rPr>
      </w:pPr>
      <w:r>
        <w:rPr>
          <w:rFonts w:ascii="Comic Sans MS" w:eastAsia="Comic Sans MS" w:hAnsi="Comic Sans MS" w:cs="Comic Sans MS"/>
          <w:sz w:val="22"/>
          <w:szCs w:val="22"/>
        </w:rPr>
        <w:t xml:space="preserve">This is then recorded </w:t>
      </w:r>
      <w:r w:rsidR="00B4796C">
        <w:rPr>
          <w:rFonts w:ascii="Comic Sans MS" w:eastAsia="Comic Sans MS" w:hAnsi="Comic Sans MS" w:cs="Comic Sans MS"/>
          <w:sz w:val="22"/>
          <w:szCs w:val="22"/>
        </w:rPr>
        <w:t xml:space="preserve">on </w:t>
      </w:r>
      <w:r w:rsidR="00B4796C" w:rsidRPr="00981957">
        <w:rPr>
          <w:rFonts w:ascii="Comic Sans MS" w:eastAsia="Comic Sans MS" w:hAnsi="Comic Sans MS" w:cs="Comic Sans MS"/>
          <w:sz w:val="22"/>
          <w:szCs w:val="22"/>
        </w:rPr>
        <w:t>MyConcern</w:t>
      </w:r>
      <w:r w:rsidRPr="00981957">
        <w:rPr>
          <w:rFonts w:ascii="Comic Sans MS" w:eastAsia="Comic Sans MS" w:hAnsi="Comic Sans MS" w:cs="Comic Sans MS"/>
          <w:sz w:val="22"/>
          <w:szCs w:val="22"/>
        </w:rPr>
        <w:t xml:space="preserve">.   </w:t>
      </w:r>
      <w:r w:rsidR="00981957" w:rsidRPr="00981957">
        <w:rPr>
          <w:rFonts w:ascii="Comic Sans MS" w:hAnsi="Comic Sans MS"/>
          <w:sz w:val="22"/>
          <w:szCs w:val="22"/>
        </w:rPr>
        <w:t>A phone call is</w:t>
      </w:r>
      <w:r w:rsidR="00981957" w:rsidRPr="00981957">
        <w:rPr>
          <w:rFonts w:ascii="Comic Sans MS" w:hAnsi="Comic Sans MS"/>
          <w:sz w:val="22"/>
          <w:szCs w:val="22"/>
        </w:rPr>
        <w:t xml:space="preserve"> made to the child’s parents as soon as </w:t>
      </w:r>
      <w:r w:rsidR="00981957" w:rsidRPr="00981957">
        <w:rPr>
          <w:rFonts w:ascii="Comic Sans MS" w:eastAsia="Comic Sans MS" w:hAnsi="Comic Sans MS" w:cs="Comic Sans MS"/>
          <w:sz w:val="22"/>
          <w:szCs w:val="22"/>
        </w:rPr>
        <w:t>possible</w:t>
      </w:r>
      <w:r w:rsidRPr="00981957">
        <w:rPr>
          <w:rFonts w:ascii="Comic Sans MS" w:eastAsia="Comic Sans MS" w:hAnsi="Comic Sans MS" w:cs="Comic Sans MS"/>
          <w:sz w:val="22"/>
          <w:szCs w:val="22"/>
        </w:rPr>
        <w:t xml:space="preserve">, </w:t>
      </w:r>
      <w:r w:rsidR="00981957" w:rsidRPr="00981957">
        <w:rPr>
          <w:rFonts w:ascii="Comic Sans MS" w:eastAsia="Comic Sans MS" w:hAnsi="Comic Sans MS" w:cs="Comic Sans MS"/>
          <w:sz w:val="22"/>
          <w:szCs w:val="22"/>
        </w:rPr>
        <w:t>al</w:t>
      </w:r>
      <w:r w:rsidRPr="00981957">
        <w:rPr>
          <w:rFonts w:ascii="Comic Sans MS" w:eastAsia="Comic Sans MS" w:hAnsi="Comic Sans MS" w:cs="Comic Sans MS"/>
          <w:sz w:val="22"/>
          <w:szCs w:val="22"/>
        </w:rPr>
        <w:t>though this may happen after school in some circumstances.  If the behaviour is deemed severe,</w:t>
      </w:r>
      <w:r>
        <w:rPr>
          <w:rFonts w:ascii="Comic Sans MS" w:eastAsia="Comic Sans MS" w:hAnsi="Comic Sans MS" w:cs="Comic Sans MS"/>
          <w:sz w:val="22"/>
          <w:szCs w:val="22"/>
        </w:rPr>
        <w:t xml:space="preserve"> the child’s parents will be requested to collect the child from school as soon as possible.  </w:t>
      </w:r>
    </w:p>
    <w:p w:rsidR="00672612" w:rsidRDefault="00672612">
      <w:pPr>
        <w:rPr>
          <w:rFonts w:ascii="Comic Sans MS" w:eastAsia="Comic Sans MS" w:hAnsi="Comic Sans MS" w:cs="Comic Sans MS"/>
          <w:sz w:val="22"/>
          <w:szCs w:val="22"/>
        </w:rPr>
      </w:pPr>
    </w:p>
    <w:p w:rsidR="00397F9B"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Action will be taken to understand why the child</w:t>
      </w:r>
      <w:r w:rsidR="00397F9B">
        <w:rPr>
          <w:rFonts w:ascii="Comic Sans MS" w:eastAsia="Comic Sans MS" w:hAnsi="Comic Sans MS" w:cs="Comic Sans MS"/>
          <w:color w:val="000000"/>
          <w:sz w:val="22"/>
          <w:szCs w:val="22"/>
        </w:rPr>
        <w:t xml:space="preserve"> is misbehaving and the teacher</w:t>
      </w:r>
    </w:p>
    <w:p w:rsidR="00397F9B"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will agree strategies with the child to help them to cope with relevant feelings</w:t>
      </w:r>
    </w:p>
    <w:p w:rsidR="00672612" w:rsidRDefault="00021520">
      <w:pPr>
        <w:pBdr>
          <w:top w:val="nil"/>
          <w:left w:val="nil"/>
          <w:bottom w:val="nil"/>
          <w:right w:val="nil"/>
          <w:between w:val="nil"/>
        </w:pBdr>
        <w:ind w:left="680" w:hanging="680"/>
        <w:rPr>
          <w:rFonts w:ascii="Comic Sans MS" w:eastAsia="Comic Sans MS" w:hAnsi="Comic Sans MS" w:cs="Comic Sans MS"/>
          <w:color w:val="FF0000"/>
          <w:sz w:val="22"/>
          <w:szCs w:val="22"/>
        </w:rPr>
      </w:pPr>
      <w:r>
        <w:rPr>
          <w:rFonts w:ascii="Comic Sans MS" w:eastAsia="Comic Sans MS" w:hAnsi="Comic Sans MS" w:cs="Comic Sans MS"/>
          <w:color w:val="000000"/>
          <w:sz w:val="22"/>
          <w:szCs w:val="22"/>
        </w:rPr>
        <w:t xml:space="preserve">and agree ways to minimise such behaviour in the future. </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397F9B"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safety of the children is paramount in all situations. If a child’s behaviour</w:t>
      </w:r>
    </w:p>
    <w:p w:rsidR="00397F9B"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endangers the safety of others, the class</w:t>
      </w:r>
      <w:r w:rsidR="00397F9B">
        <w:rPr>
          <w:rFonts w:ascii="Comic Sans MS" w:eastAsia="Comic Sans MS" w:hAnsi="Comic Sans MS" w:cs="Comic Sans MS"/>
          <w:color w:val="000000"/>
          <w:sz w:val="22"/>
          <w:szCs w:val="22"/>
        </w:rPr>
        <w:t xml:space="preserve"> teacher stops the activity and </w:t>
      </w:r>
    </w:p>
    <w:p w:rsidR="00672612"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prevents the child from taking part for the rest of that session</w:t>
      </w:r>
      <w:r w:rsidR="00B4796C">
        <w:rPr>
          <w:rFonts w:ascii="Comic Sans MS" w:eastAsia="Comic Sans MS" w:hAnsi="Comic Sans MS" w:cs="Comic Sans MS"/>
          <w:color w:val="000000"/>
          <w:sz w:val="22"/>
          <w:szCs w:val="22"/>
        </w:rPr>
        <w:t xml:space="preserve"> or removes the other children from the vicinity if the situation is not safe</w:t>
      </w:r>
      <w:r>
        <w:rPr>
          <w:rFonts w:ascii="Comic Sans MS" w:eastAsia="Comic Sans MS" w:hAnsi="Comic Sans MS" w:cs="Comic Sans MS"/>
          <w:color w:val="000000"/>
          <w:sz w:val="22"/>
          <w:szCs w:val="22"/>
        </w:rPr>
        <w:t>.</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B4796C">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Children may be asked to stay in for part of the</w:t>
      </w:r>
      <w:r w:rsidR="00B4796C">
        <w:rPr>
          <w:rFonts w:ascii="Comic Sans MS" w:eastAsia="Comic Sans MS" w:hAnsi="Comic Sans MS" w:cs="Comic Sans MS"/>
          <w:color w:val="000000"/>
          <w:sz w:val="22"/>
          <w:szCs w:val="22"/>
        </w:rPr>
        <w:t xml:space="preserve"> lunch break or play time to make up for lost learning time</w:t>
      </w:r>
      <w:r>
        <w:rPr>
          <w:rFonts w:ascii="Comic Sans MS" w:eastAsia="Comic Sans MS" w:hAnsi="Comic Sans MS" w:cs="Comic Sans MS"/>
          <w:color w:val="000000"/>
          <w:sz w:val="22"/>
          <w:szCs w:val="22"/>
        </w:rPr>
        <w:t>. No notice or parental consent is required.</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4F04FA"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It may be necessary to make reasonable adjustments to procedures for imposing</w:t>
      </w:r>
    </w:p>
    <w:p w:rsidR="00672612"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a sanction to support the needs of individual children.</w:t>
      </w:r>
    </w:p>
    <w:p w:rsidR="00672612" w:rsidRDefault="00672612">
      <w:pPr>
        <w:pBdr>
          <w:top w:val="nil"/>
          <w:left w:val="nil"/>
          <w:bottom w:val="nil"/>
          <w:right w:val="nil"/>
          <w:between w:val="nil"/>
        </w:pBdr>
        <w:rPr>
          <w:rFonts w:ascii="Comic Sans MS" w:eastAsia="Comic Sans MS" w:hAnsi="Comic Sans MS" w:cs="Comic Sans MS"/>
          <w:color w:val="000000"/>
          <w:sz w:val="22"/>
          <w:szCs w:val="22"/>
        </w:rPr>
      </w:pPr>
    </w:p>
    <w:p w:rsidR="00C0460E"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The school does not tolerate bullying of any kind. How we deal with incidents of </w:t>
      </w:r>
    </w:p>
    <w:p w:rsidR="00672612"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suspected bullying is set out in our Anti-Bullying Policy.</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C0460E">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lastRenderedPageBreak/>
        <w:t>All members of staff are aware of the regulations regarding the use of force by teachers. Teachers in our school do not hit, push or slap children. Staff only intervene physical</w:t>
      </w:r>
      <w:r w:rsidR="004C66CA">
        <w:rPr>
          <w:rFonts w:ascii="Comic Sans MS" w:eastAsia="Comic Sans MS" w:hAnsi="Comic Sans MS" w:cs="Comic Sans MS"/>
          <w:color w:val="000000"/>
          <w:sz w:val="22"/>
          <w:szCs w:val="22"/>
        </w:rPr>
        <w:t>ly to restrain children to prevent injury to a child</w:t>
      </w:r>
      <w:r>
        <w:rPr>
          <w:rFonts w:ascii="Comic Sans MS" w:eastAsia="Comic Sans MS" w:hAnsi="Comic Sans MS" w:cs="Comic Sans MS"/>
          <w:color w:val="000000"/>
          <w:sz w:val="22"/>
          <w:szCs w:val="22"/>
        </w:rPr>
        <w:t xml:space="preserve"> or if a child is in danger of hurting him/herself – physical contact in terms of restraint would be used as a last resort. The actions that we take are in line with both government and Suffolk County Council guidelines on the restraint of children (see section 8 of this policy– ‘Use of Restraint’).</w:t>
      </w:r>
    </w:p>
    <w:p w:rsidR="00672612" w:rsidRDefault="00672612" w:rsidP="00F55D6C">
      <w:pPr>
        <w:pBdr>
          <w:top w:val="nil"/>
          <w:left w:val="nil"/>
          <w:bottom w:val="nil"/>
          <w:right w:val="nil"/>
          <w:between w:val="nil"/>
        </w:pBdr>
        <w:rPr>
          <w:rFonts w:ascii="Comic Sans MS" w:eastAsia="Comic Sans MS" w:hAnsi="Comic Sans MS" w:cs="Comic Sans MS"/>
          <w:color w:val="000000"/>
          <w:sz w:val="22"/>
          <w:szCs w:val="22"/>
        </w:rPr>
      </w:pPr>
    </w:p>
    <w:p w:rsidR="00672612" w:rsidRDefault="004C66CA" w:rsidP="004C66CA">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w:t>
      </w:r>
      <w:r w:rsidR="00021520">
        <w:rPr>
          <w:rFonts w:ascii="Comic Sans MS" w:eastAsia="Comic Sans MS" w:hAnsi="Comic Sans MS" w:cs="Comic Sans MS"/>
          <w:color w:val="000000"/>
          <w:sz w:val="22"/>
          <w:szCs w:val="22"/>
        </w:rPr>
        <w:t>e</w:t>
      </w:r>
      <w:r>
        <w:rPr>
          <w:rFonts w:ascii="Comic Sans MS" w:eastAsia="Comic Sans MS" w:hAnsi="Comic Sans MS" w:cs="Comic Sans MS"/>
          <w:color w:val="000000"/>
          <w:sz w:val="22"/>
          <w:szCs w:val="22"/>
        </w:rPr>
        <w:t xml:space="preserve"> be</w:t>
      </w:r>
      <w:r w:rsidR="00021520">
        <w:rPr>
          <w:rFonts w:ascii="Comic Sans MS" w:eastAsia="Comic Sans MS" w:hAnsi="Comic Sans MS" w:cs="Comic Sans MS"/>
          <w:color w:val="000000"/>
          <w:sz w:val="22"/>
          <w:szCs w:val="22"/>
        </w:rPr>
        <w:t>haviour of children outside of school is also expected to be of a high</w:t>
      </w:r>
      <w:r>
        <w:rPr>
          <w:rFonts w:ascii="Comic Sans MS" w:eastAsia="Comic Sans MS" w:hAnsi="Comic Sans MS" w:cs="Comic Sans MS"/>
          <w:color w:val="000000"/>
          <w:sz w:val="22"/>
          <w:szCs w:val="22"/>
        </w:rPr>
        <w:t xml:space="preserve"> </w:t>
      </w:r>
      <w:r w:rsidR="00021520">
        <w:rPr>
          <w:rFonts w:ascii="Comic Sans MS" w:eastAsia="Comic Sans MS" w:hAnsi="Comic Sans MS" w:cs="Comic Sans MS"/>
          <w:color w:val="000000"/>
          <w:sz w:val="22"/>
          <w:szCs w:val="22"/>
        </w:rPr>
        <w:t xml:space="preserve">standard. The school has the right to enforce disciplinary procedures if: - </w:t>
      </w:r>
    </w:p>
    <w:p w:rsidR="00672612" w:rsidRPr="004C66CA" w:rsidRDefault="00021520" w:rsidP="004C66CA">
      <w:pPr>
        <w:pStyle w:val="ListParagraph"/>
        <w:numPr>
          <w:ilvl w:val="0"/>
          <w:numId w:val="9"/>
        </w:numPr>
        <w:pBdr>
          <w:top w:val="nil"/>
          <w:left w:val="nil"/>
          <w:bottom w:val="nil"/>
          <w:right w:val="nil"/>
          <w:between w:val="nil"/>
        </w:pBdr>
        <w:rPr>
          <w:color w:val="000000"/>
          <w:sz w:val="22"/>
          <w:szCs w:val="22"/>
        </w:rPr>
      </w:pPr>
      <w:r w:rsidRPr="004C66CA">
        <w:rPr>
          <w:rFonts w:ascii="Comic Sans MS" w:eastAsia="Comic Sans MS" w:hAnsi="Comic Sans MS" w:cs="Comic Sans MS"/>
          <w:color w:val="000000"/>
          <w:sz w:val="22"/>
          <w:szCs w:val="22"/>
        </w:rPr>
        <w:t>The behaviour has been witnessed by a member of the school staff;</w:t>
      </w:r>
    </w:p>
    <w:p w:rsidR="00672612" w:rsidRPr="004C66CA" w:rsidRDefault="00021520" w:rsidP="004C66CA">
      <w:pPr>
        <w:pStyle w:val="ListParagraph"/>
        <w:numPr>
          <w:ilvl w:val="0"/>
          <w:numId w:val="9"/>
        </w:numPr>
        <w:pBdr>
          <w:top w:val="nil"/>
          <w:left w:val="nil"/>
          <w:bottom w:val="nil"/>
          <w:right w:val="nil"/>
          <w:between w:val="nil"/>
        </w:pBdr>
        <w:rPr>
          <w:color w:val="000000"/>
          <w:sz w:val="22"/>
          <w:szCs w:val="22"/>
        </w:rPr>
      </w:pPr>
      <w:r w:rsidRPr="004C66CA">
        <w:rPr>
          <w:rFonts w:ascii="Comic Sans MS" w:eastAsia="Comic Sans MS" w:hAnsi="Comic Sans MS" w:cs="Comic Sans MS"/>
          <w:color w:val="000000"/>
          <w:sz w:val="22"/>
          <w:szCs w:val="22"/>
        </w:rPr>
        <w:t>The behaviour has been reported to the school;</w:t>
      </w:r>
    </w:p>
    <w:p w:rsidR="00672612" w:rsidRPr="004C66CA" w:rsidRDefault="00021520" w:rsidP="004C66CA">
      <w:pPr>
        <w:pStyle w:val="ListParagraph"/>
        <w:numPr>
          <w:ilvl w:val="0"/>
          <w:numId w:val="9"/>
        </w:numPr>
        <w:pBdr>
          <w:top w:val="nil"/>
          <w:left w:val="nil"/>
          <w:bottom w:val="nil"/>
          <w:right w:val="nil"/>
          <w:between w:val="nil"/>
        </w:pBdr>
        <w:rPr>
          <w:color w:val="000000"/>
          <w:sz w:val="22"/>
          <w:szCs w:val="22"/>
        </w:rPr>
      </w:pPr>
      <w:r w:rsidRPr="004C66CA">
        <w:rPr>
          <w:rFonts w:ascii="Comic Sans MS" w:eastAsia="Comic Sans MS" w:hAnsi="Comic Sans MS" w:cs="Comic Sans MS"/>
          <w:color w:val="000000"/>
          <w:sz w:val="22"/>
          <w:szCs w:val="22"/>
        </w:rPr>
        <w:t>The pupil has been clearly identified as a pupil at the school;</w:t>
      </w:r>
    </w:p>
    <w:p w:rsidR="00672612" w:rsidRPr="004C66CA" w:rsidRDefault="00021520" w:rsidP="004C66CA">
      <w:pPr>
        <w:pStyle w:val="ListParagraph"/>
        <w:numPr>
          <w:ilvl w:val="0"/>
          <w:numId w:val="9"/>
        </w:numPr>
        <w:pBdr>
          <w:top w:val="nil"/>
          <w:left w:val="nil"/>
          <w:bottom w:val="nil"/>
          <w:right w:val="nil"/>
          <w:between w:val="nil"/>
        </w:pBdr>
        <w:rPr>
          <w:color w:val="000000"/>
          <w:sz w:val="22"/>
          <w:szCs w:val="22"/>
        </w:rPr>
      </w:pPr>
      <w:r w:rsidRPr="004C66CA">
        <w:rPr>
          <w:rFonts w:ascii="Comic Sans MS" w:eastAsia="Comic Sans MS" w:hAnsi="Comic Sans MS" w:cs="Comic Sans MS"/>
          <w:color w:val="000000"/>
          <w:sz w:val="22"/>
          <w:szCs w:val="22"/>
        </w:rPr>
        <w:t>The behaviour has implications for orderly conduct in school.</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481E84" w:rsidRDefault="00481E84">
      <w:pPr>
        <w:pBdr>
          <w:top w:val="nil"/>
          <w:left w:val="nil"/>
          <w:bottom w:val="nil"/>
          <w:right w:val="nil"/>
          <w:between w:val="nil"/>
        </w:pBdr>
        <w:rPr>
          <w:rFonts w:ascii="Comic Sans MS" w:eastAsia="Comic Sans MS" w:hAnsi="Comic Sans MS" w:cs="Comic Sans MS"/>
          <w:b/>
          <w:color w:val="000000"/>
          <w:sz w:val="22"/>
          <w:szCs w:val="22"/>
        </w:rPr>
      </w:pPr>
    </w:p>
    <w:p w:rsidR="00481E84" w:rsidRDefault="00481E84">
      <w:pPr>
        <w:pBdr>
          <w:top w:val="nil"/>
          <w:left w:val="nil"/>
          <w:bottom w:val="nil"/>
          <w:right w:val="nil"/>
          <w:between w:val="nil"/>
        </w:pBdr>
        <w:rPr>
          <w:rFonts w:ascii="Comic Sans MS" w:eastAsia="Comic Sans MS" w:hAnsi="Comic Sans MS" w:cs="Comic Sans MS"/>
          <w:b/>
          <w:color w:val="000000"/>
          <w:sz w:val="22"/>
          <w:szCs w:val="22"/>
        </w:rPr>
      </w:pPr>
    </w:p>
    <w:p w:rsidR="00672612" w:rsidRDefault="00021520">
      <w:pPr>
        <w:pBdr>
          <w:top w:val="nil"/>
          <w:left w:val="nil"/>
          <w:bottom w:val="nil"/>
          <w:right w:val="nil"/>
          <w:between w:val="nil"/>
        </w:pBd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The Role of the Class Teacher</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4C66CA">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class teacher discusses the school rules with each class regularly. If there are incidents of anti-social behaviour, the class teacher discusses these with the whole class. The pupils may also wish to use the School Council or house group meetings to raise concerns.</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4C66CA">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It is the responsibility of the class teacher to ensure that the school rules are enforced in their class, and that their class behaves in a responsible manner during lesson time. </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4C66CA">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The class teachers in our school have high expectations of the </w:t>
      </w:r>
      <w:r w:rsidR="004C66CA">
        <w:rPr>
          <w:rFonts w:ascii="Comic Sans MS" w:eastAsia="Comic Sans MS" w:hAnsi="Comic Sans MS" w:cs="Comic Sans MS"/>
          <w:color w:val="000000"/>
          <w:sz w:val="22"/>
          <w:szCs w:val="22"/>
        </w:rPr>
        <w:t xml:space="preserve">children in terms of behaviour </w:t>
      </w:r>
      <w:r>
        <w:rPr>
          <w:rFonts w:ascii="Comic Sans MS" w:eastAsia="Comic Sans MS" w:hAnsi="Comic Sans MS" w:cs="Comic Sans MS"/>
          <w:color w:val="000000"/>
          <w:sz w:val="22"/>
          <w:szCs w:val="22"/>
        </w:rPr>
        <w:t>and they strive to ensure that all children work to the best of their ability.</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4C66CA">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class teacher treats each child fairly and enforces the classroom code consistently. The teacher treats all children in their class with respect and understanding.</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4C66CA">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If a child misbehaves repeatedly in class, the class teacher keeps a record of all such incidents. In the first instance, the class teacher deals with incidents him/herself (following the weather system), if misbehaviour continues, the class teacher seek</w:t>
      </w:r>
      <w:r w:rsidR="004C66CA">
        <w:rPr>
          <w:rFonts w:ascii="Comic Sans MS" w:eastAsia="Comic Sans MS" w:hAnsi="Comic Sans MS" w:cs="Comic Sans MS"/>
          <w:color w:val="000000"/>
          <w:sz w:val="22"/>
          <w:szCs w:val="22"/>
        </w:rPr>
        <w:t>s</w:t>
      </w:r>
      <w:r w:rsidR="007640AD">
        <w:rPr>
          <w:rFonts w:ascii="Comic Sans MS" w:eastAsia="Comic Sans MS" w:hAnsi="Comic Sans MS" w:cs="Comic Sans MS"/>
          <w:color w:val="000000"/>
          <w:sz w:val="22"/>
          <w:szCs w:val="22"/>
        </w:rPr>
        <w:t xml:space="preserve"> help and advice from the Headt</w:t>
      </w:r>
      <w:r w:rsidR="00B4796C">
        <w:rPr>
          <w:rFonts w:ascii="Comic Sans MS" w:eastAsia="Comic Sans MS" w:hAnsi="Comic Sans MS" w:cs="Comic Sans MS"/>
          <w:color w:val="000000"/>
          <w:sz w:val="22"/>
          <w:szCs w:val="22"/>
        </w:rPr>
        <w:t>eacher</w:t>
      </w:r>
      <w:r>
        <w:rPr>
          <w:rFonts w:ascii="Comic Sans MS" w:eastAsia="Comic Sans MS" w:hAnsi="Comic Sans MS" w:cs="Comic Sans MS"/>
          <w:color w:val="000000"/>
          <w:sz w:val="22"/>
          <w:szCs w:val="22"/>
        </w:rPr>
        <w:t xml:space="preserve">. </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4C66CA">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The class teacher liaises with external agencies, as necessary, to support and guide the progress of each child. The class teacher may, for example, discuss </w:t>
      </w:r>
      <w:r w:rsidR="001E6F10">
        <w:rPr>
          <w:rFonts w:ascii="Comic Sans MS" w:eastAsia="Comic Sans MS" w:hAnsi="Comic Sans MS" w:cs="Comic Sans MS"/>
          <w:color w:val="000000"/>
          <w:sz w:val="22"/>
          <w:szCs w:val="22"/>
        </w:rPr>
        <w:lastRenderedPageBreak/>
        <w:t>the needs of a child with a</w:t>
      </w:r>
      <w:r>
        <w:rPr>
          <w:rFonts w:ascii="Comic Sans MS" w:eastAsia="Comic Sans MS" w:hAnsi="Comic Sans MS" w:cs="Comic Sans MS"/>
          <w:color w:val="000000"/>
          <w:sz w:val="22"/>
          <w:szCs w:val="22"/>
        </w:rPr>
        <w:t xml:space="preserve"> behaviour support service and reasonable adjustments may be made to the procedure for positive behaviour management to meet the needs of individual children.</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20586F">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class teacher repo</w:t>
      </w:r>
      <w:r w:rsidR="004C66CA">
        <w:rPr>
          <w:rFonts w:ascii="Comic Sans MS" w:eastAsia="Comic Sans MS" w:hAnsi="Comic Sans MS" w:cs="Comic Sans MS"/>
          <w:color w:val="000000"/>
          <w:sz w:val="22"/>
          <w:szCs w:val="22"/>
        </w:rPr>
        <w:t xml:space="preserve">rts to parents </w:t>
      </w:r>
      <w:r>
        <w:rPr>
          <w:rFonts w:ascii="Comic Sans MS" w:eastAsia="Comic Sans MS" w:hAnsi="Comic Sans MS" w:cs="Comic Sans MS"/>
          <w:color w:val="000000"/>
          <w:sz w:val="22"/>
          <w:szCs w:val="22"/>
        </w:rPr>
        <w:t>the progress of each child in their class, in line with the whole–school policy. The class teacher may also contact a parent if there are concerns about the behaviour or welfare of a child.</w:t>
      </w:r>
    </w:p>
    <w:p w:rsidR="001F4B90" w:rsidRDefault="001F4B90">
      <w:pPr>
        <w:pBdr>
          <w:top w:val="nil"/>
          <w:left w:val="nil"/>
          <w:bottom w:val="nil"/>
          <w:right w:val="nil"/>
          <w:between w:val="nil"/>
        </w:pBdr>
        <w:rPr>
          <w:rFonts w:ascii="Comic Sans MS" w:eastAsia="Comic Sans MS" w:hAnsi="Comic Sans MS" w:cs="Comic Sans MS"/>
          <w:b/>
          <w:color w:val="000000"/>
          <w:sz w:val="22"/>
          <w:szCs w:val="22"/>
        </w:rPr>
      </w:pPr>
    </w:p>
    <w:p w:rsidR="00672612" w:rsidRDefault="00021520">
      <w:pPr>
        <w:pBdr>
          <w:top w:val="nil"/>
          <w:left w:val="nil"/>
          <w:bottom w:val="nil"/>
          <w:right w:val="nil"/>
          <w:between w:val="nil"/>
        </w:pBd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The Role of the Head</w:t>
      </w:r>
      <w:r w:rsidR="004C66CA">
        <w:rPr>
          <w:rFonts w:ascii="Comic Sans MS" w:eastAsia="Comic Sans MS" w:hAnsi="Comic Sans MS" w:cs="Comic Sans MS"/>
          <w:b/>
          <w:color w:val="000000"/>
          <w:sz w:val="22"/>
          <w:szCs w:val="22"/>
        </w:rPr>
        <w:t xml:space="preserve"> T</w:t>
      </w:r>
      <w:r>
        <w:rPr>
          <w:rFonts w:ascii="Comic Sans MS" w:eastAsia="Comic Sans MS" w:hAnsi="Comic Sans MS" w:cs="Comic Sans MS"/>
          <w:b/>
          <w:color w:val="000000"/>
          <w:sz w:val="22"/>
          <w:szCs w:val="22"/>
        </w:rPr>
        <w:t>eacher</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4C66CA">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It is </w:t>
      </w:r>
      <w:r w:rsidR="004C66CA">
        <w:rPr>
          <w:rFonts w:ascii="Comic Sans MS" w:eastAsia="Comic Sans MS" w:hAnsi="Comic Sans MS" w:cs="Comic Sans MS"/>
          <w:color w:val="000000"/>
          <w:sz w:val="22"/>
          <w:szCs w:val="22"/>
        </w:rPr>
        <w:t>the responsibility of the Head T</w:t>
      </w:r>
      <w:r>
        <w:rPr>
          <w:rFonts w:ascii="Comic Sans MS" w:eastAsia="Comic Sans MS" w:hAnsi="Comic Sans MS" w:cs="Comic Sans MS"/>
          <w:color w:val="000000"/>
          <w:sz w:val="22"/>
          <w:szCs w:val="22"/>
        </w:rPr>
        <w:t>eacher, under the School Standards and Framework Act 1998, to implement the school behaviour policy consistently throughout the school, and to report to Governors, when requested, on the effectiveness of the policy. It is also</w:t>
      </w:r>
      <w:r w:rsidR="004C66CA">
        <w:rPr>
          <w:rFonts w:ascii="Comic Sans MS" w:eastAsia="Comic Sans MS" w:hAnsi="Comic Sans MS" w:cs="Comic Sans MS"/>
          <w:color w:val="000000"/>
          <w:sz w:val="22"/>
          <w:szCs w:val="22"/>
        </w:rPr>
        <w:t xml:space="preserve"> the responsibility of the Head T</w:t>
      </w:r>
      <w:r>
        <w:rPr>
          <w:rFonts w:ascii="Comic Sans MS" w:eastAsia="Comic Sans MS" w:hAnsi="Comic Sans MS" w:cs="Comic Sans MS"/>
          <w:color w:val="000000"/>
          <w:sz w:val="22"/>
          <w:szCs w:val="22"/>
        </w:rPr>
        <w:t>eacher to ensure the health, safety and welfare of all children in the school.</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7640AD" w:rsidP="00A1121B">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Headt</w:t>
      </w:r>
      <w:r w:rsidR="00021520">
        <w:rPr>
          <w:rFonts w:ascii="Comic Sans MS" w:eastAsia="Comic Sans MS" w:hAnsi="Comic Sans MS" w:cs="Comic Sans MS"/>
          <w:color w:val="000000"/>
          <w:sz w:val="22"/>
          <w:szCs w:val="22"/>
        </w:rPr>
        <w:t>eacher supports the staff by implementing the policy, by setting the standards of behaviour, and by supporting staff in the implementation of the policy.</w:t>
      </w:r>
    </w:p>
    <w:p w:rsidR="007640AD" w:rsidRDefault="007640AD" w:rsidP="00481E84">
      <w:pPr>
        <w:pBdr>
          <w:top w:val="nil"/>
          <w:left w:val="nil"/>
          <w:bottom w:val="nil"/>
          <w:right w:val="nil"/>
          <w:between w:val="nil"/>
        </w:pBdr>
        <w:ind w:left="680" w:hanging="680"/>
        <w:rPr>
          <w:rFonts w:ascii="Comic Sans MS" w:eastAsia="Comic Sans MS" w:hAnsi="Comic Sans MS" w:cs="Comic Sans MS"/>
          <w:color w:val="000000"/>
          <w:sz w:val="22"/>
          <w:szCs w:val="22"/>
        </w:rPr>
      </w:pPr>
    </w:p>
    <w:p w:rsidR="007640AD" w:rsidRDefault="007640AD" w:rsidP="00481E84">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Headt</w:t>
      </w:r>
      <w:r w:rsidR="00021520">
        <w:rPr>
          <w:rFonts w:ascii="Comic Sans MS" w:eastAsia="Comic Sans MS" w:hAnsi="Comic Sans MS" w:cs="Comic Sans MS"/>
          <w:color w:val="000000"/>
          <w:sz w:val="22"/>
          <w:szCs w:val="22"/>
        </w:rPr>
        <w:t>eacher keeps records of al</w:t>
      </w:r>
      <w:r>
        <w:rPr>
          <w:rFonts w:ascii="Comic Sans MS" w:eastAsia="Comic Sans MS" w:hAnsi="Comic Sans MS" w:cs="Comic Sans MS"/>
          <w:color w:val="000000"/>
          <w:sz w:val="22"/>
          <w:szCs w:val="22"/>
        </w:rPr>
        <w:t xml:space="preserve">l reported serious incidents of </w:t>
      </w:r>
    </w:p>
    <w:p w:rsidR="00672612" w:rsidRDefault="00021520" w:rsidP="00481E84">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misbehaviour. </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7640AD" w:rsidP="00A1121B">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Headt</w:t>
      </w:r>
      <w:r w:rsidR="00021520">
        <w:rPr>
          <w:rFonts w:ascii="Comic Sans MS" w:eastAsia="Comic Sans MS" w:hAnsi="Comic Sans MS" w:cs="Comic Sans MS"/>
          <w:color w:val="000000"/>
          <w:sz w:val="22"/>
          <w:szCs w:val="22"/>
        </w:rPr>
        <w:t xml:space="preserve">eacher has the responsibility for giving fixed-term suspensions to individual children for serious acts of misbehaviour. For repeated or very serious acts of </w:t>
      </w:r>
      <w:r w:rsidR="00A1121B">
        <w:rPr>
          <w:rFonts w:ascii="Comic Sans MS" w:eastAsia="Comic Sans MS" w:hAnsi="Comic Sans MS" w:cs="Comic Sans MS"/>
          <w:color w:val="000000"/>
          <w:sz w:val="22"/>
          <w:szCs w:val="22"/>
        </w:rPr>
        <w:t>a</w:t>
      </w:r>
      <w:r>
        <w:rPr>
          <w:rFonts w:ascii="Comic Sans MS" w:eastAsia="Comic Sans MS" w:hAnsi="Comic Sans MS" w:cs="Comic Sans MS"/>
          <w:color w:val="000000"/>
          <w:sz w:val="22"/>
          <w:szCs w:val="22"/>
        </w:rPr>
        <w:t>nti-social behaviour, the Headt</w:t>
      </w:r>
      <w:r w:rsidR="00021520">
        <w:rPr>
          <w:rFonts w:ascii="Comic Sans MS" w:eastAsia="Comic Sans MS" w:hAnsi="Comic Sans MS" w:cs="Comic Sans MS"/>
          <w:color w:val="000000"/>
          <w:sz w:val="22"/>
          <w:szCs w:val="22"/>
        </w:rPr>
        <w:t xml:space="preserve">eacher may permanently exclude a child. </w:t>
      </w:r>
    </w:p>
    <w:p w:rsidR="00672612"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ab/>
      </w:r>
    </w:p>
    <w:p w:rsidR="00672612" w:rsidRDefault="00021520">
      <w:pPr>
        <w:pBdr>
          <w:top w:val="nil"/>
          <w:left w:val="nil"/>
          <w:bottom w:val="nil"/>
          <w:right w:val="nil"/>
          <w:between w:val="nil"/>
        </w:pBd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The Role of Parents</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A1121B">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The school works collaboratively with parents, so children receive consistent messages about how to behave at home and at school. </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A1121B">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We explain the school</w:t>
      </w:r>
      <w:r w:rsidR="00A1121B">
        <w:rPr>
          <w:rFonts w:ascii="Comic Sans MS" w:eastAsia="Comic Sans MS" w:hAnsi="Comic Sans MS" w:cs="Comic Sans MS"/>
          <w:color w:val="000000"/>
          <w:sz w:val="22"/>
          <w:szCs w:val="22"/>
        </w:rPr>
        <w:t xml:space="preserve"> rules in the school prospectus</w:t>
      </w:r>
      <w:r>
        <w:rPr>
          <w:rFonts w:ascii="Comic Sans MS" w:eastAsia="Comic Sans MS" w:hAnsi="Comic Sans MS" w:cs="Comic Sans MS"/>
          <w:color w:val="000000"/>
          <w:sz w:val="22"/>
          <w:szCs w:val="22"/>
        </w:rPr>
        <w:t xml:space="preserve"> and we expect parents to read these and support them.</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A1121B">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We expect parents to</w:t>
      </w:r>
      <w:r w:rsidR="00A1121B">
        <w:rPr>
          <w:rFonts w:ascii="Comic Sans MS" w:eastAsia="Comic Sans MS" w:hAnsi="Comic Sans MS" w:cs="Comic Sans MS"/>
          <w:color w:val="000000"/>
          <w:sz w:val="22"/>
          <w:szCs w:val="22"/>
        </w:rPr>
        <w:t xml:space="preserve"> support their child’s learning</w:t>
      </w:r>
      <w:r>
        <w:rPr>
          <w:rFonts w:ascii="Comic Sans MS" w:eastAsia="Comic Sans MS" w:hAnsi="Comic Sans MS" w:cs="Comic Sans MS"/>
          <w:color w:val="000000"/>
          <w:sz w:val="22"/>
          <w:szCs w:val="22"/>
        </w:rPr>
        <w:t xml:space="preserve"> and to co-operate with the school, as set out in the Home–School Agreement. We try to build a supportive dialogue between the home and the school.</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A1121B">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If the school has to use reasonable sanctions in response to a child’s behaviour, parents should support the actions of the school. If parents have any concern about the way that their child has been treated, they should initially contact </w:t>
      </w:r>
      <w:r>
        <w:rPr>
          <w:rFonts w:ascii="Comic Sans MS" w:eastAsia="Comic Sans MS" w:hAnsi="Comic Sans MS" w:cs="Comic Sans MS"/>
          <w:color w:val="000000"/>
          <w:sz w:val="22"/>
          <w:szCs w:val="22"/>
        </w:rPr>
        <w:lastRenderedPageBreak/>
        <w:t>the class teacher</w:t>
      </w:r>
      <w:r w:rsidR="00D6620D">
        <w:rPr>
          <w:rFonts w:ascii="Comic Sans MS" w:eastAsia="Comic Sans MS" w:hAnsi="Comic Sans MS" w:cs="Comic Sans MS"/>
          <w:color w:val="000000"/>
          <w:sz w:val="22"/>
          <w:szCs w:val="22"/>
        </w:rPr>
        <w:t xml:space="preserve"> and then the Headt</w:t>
      </w:r>
      <w:r>
        <w:rPr>
          <w:rFonts w:ascii="Comic Sans MS" w:eastAsia="Comic Sans MS" w:hAnsi="Comic Sans MS" w:cs="Comic Sans MS"/>
          <w:color w:val="000000"/>
          <w:sz w:val="22"/>
          <w:szCs w:val="22"/>
        </w:rPr>
        <w:t>eacher. If the concern remains, they should contact the school Governors. If these discussions cannot resolve the problem, a formal grievance or appeal process can be implemented.</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pPr>
        <w:pBdr>
          <w:top w:val="nil"/>
          <w:left w:val="nil"/>
          <w:bottom w:val="nil"/>
          <w:right w:val="nil"/>
          <w:between w:val="nil"/>
        </w:pBd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The Role of Governors</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A1121B">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Governing Body has a duty under secti</w:t>
      </w:r>
      <w:r w:rsidR="00981957">
        <w:rPr>
          <w:rFonts w:ascii="Comic Sans MS" w:eastAsia="Comic Sans MS" w:hAnsi="Comic Sans MS" w:cs="Comic Sans MS"/>
          <w:color w:val="000000"/>
          <w:sz w:val="22"/>
          <w:szCs w:val="22"/>
        </w:rPr>
        <w:t>on 175 of the Education Act 2011</w:t>
      </w:r>
      <w:bookmarkStart w:id="0" w:name="_GoBack"/>
      <w:bookmarkEnd w:id="0"/>
      <w:r>
        <w:rPr>
          <w:rFonts w:ascii="Comic Sans MS" w:eastAsia="Comic Sans MS" w:hAnsi="Comic Sans MS" w:cs="Comic Sans MS"/>
          <w:color w:val="000000"/>
          <w:sz w:val="22"/>
          <w:szCs w:val="22"/>
        </w:rPr>
        <w:t xml:space="preserve"> requiring them to make arrangements to ensure that their functions are carried out with a view to safeguarding and promoting the welfare of children.</w:t>
      </w:r>
      <w:r w:rsidR="00A366A4">
        <w:rPr>
          <w:rFonts w:ascii="Comic Sans MS" w:eastAsia="Comic Sans MS" w:hAnsi="Comic Sans MS" w:cs="Comic Sans MS"/>
          <w:color w:val="000000"/>
          <w:sz w:val="22"/>
          <w:szCs w:val="22"/>
        </w:rPr>
        <w:t xml:space="preserve"> </w:t>
      </w:r>
      <w:r w:rsidR="00D6620D">
        <w:rPr>
          <w:rFonts w:ascii="Comic Sans MS" w:eastAsia="Comic Sans MS" w:hAnsi="Comic Sans MS" w:cs="Comic Sans MS"/>
          <w:color w:val="000000"/>
          <w:sz w:val="22"/>
          <w:szCs w:val="22"/>
        </w:rPr>
        <w:t>The Governors support the Headt</w:t>
      </w:r>
      <w:r>
        <w:rPr>
          <w:rFonts w:ascii="Comic Sans MS" w:eastAsia="Comic Sans MS" w:hAnsi="Comic Sans MS" w:cs="Comic Sans MS"/>
          <w:color w:val="000000"/>
          <w:sz w:val="22"/>
          <w:szCs w:val="22"/>
        </w:rPr>
        <w:t>eacher in carrying out these guidelines.</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D6620D"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Headt</w:t>
      </w:r>
      <w:r w:rsidR="00021520">
        <w:rPr>
          <w:rFonts w:ascii="Comic Sans MS" w:eastAsia="Comic Sans MS" w:hAnsi="Comic Sans MS" w:cs="Comic Sans MS"/>
          <w:color w:val="000000"/>
          <w:sz w:val="22"/>
          <w:szCs w:val="22"/>
        </w:rPr>
        <w:t>eacher has the day-to-day authority to implement the school behaviour and discipline policy, but Govern</w:t>
      </w:r>
      <w:r w:rsidR="00A366A4">
        <w:rPr>
          <w:rFonts w:ascii="Comic Sans MS" w:eastAsia="Comic Sans MS" w:hAnsi="Comic Sans MS" w:cs="Comic Sans MS"/>
          <w:color w:val="000000"/>
          <w:sz w:val="22"/>
          <w:szCs w:val="22"/>
        </w:rPr>
        <w:t>o</w:t>
      </w:r>
      <w:r>
        <w:rPr>
          <w:rFonts w:ascii="Comic Sans MS" w:eastAsia="Comic Sans MS" w:hAnsi="Comic Sans MS" w:cs="Comic Sans MS"/>
          <w:color w:val="000000"/>
          <w:sz w:val="22"/>
          <w:szCs w:val="22"/>
        </w:rPr>
        <w:t>rs may give advice to the Headt</w:t>
      </w:r>
      <w:r w:rsidR="00021520">
        <w:rPr>
          <w:rFonts w:ascii="Comic Sans MS" w:eastAsia="Comic Sans MS" w:hAnsi="Comic Sans MS" w:cs="Comic Sans MS"/>
          <w:color w:val="000000"/>
          <w:sz w:val="22"/>
          <w:szCs w:val="22"/>
        </w:rPr>
        <w:t>eacher about particula</w:t>
      </w:r>
      <w:r w:rsidR="00A366A4">
        <w:rPr>
          <w:rFonts w:ascii="Comic Sans MS" w:eastAsia="Comic Sans MS" w:hAnsi="Comic Sans MS" w:cs="Comic Sans MS"/>
          <w:color w:val="000000"/>
          <w:sz w:val="22"/>
          <w:szCs w:val="22"/>
        </w:rPr>
        <w:t>r</w:t>
      </w:r>
      <w:r>
        <w:rPr>
          <w:rFonts w:ascii="Comic Sans MS" w:eastAsia="Comic Sans MS" w:hAnsi="Comic Sans MS" w:cs="Comic Sans MS"/>
          <w:color w:val="000000"/>
          <w:sz w:val="22"/>
          <w:szCs w:val="22"/>
        </w:rPr>
        <w:t xml:space="preserve"> disciplinary issues. The Headt</w:t>
      </w:r>
      <w:r w:rsidR="00021520">
        <w:rPr>
          <w:rFonts w:ascii="Comic Sans MS" w:eastAsia="Comic Sans MS" w:hAnsi="Comic Sans MS" w:cs="Comic Sans MS"/>
          <w:color w:val="000000"/>
          <w:sz w:val="22"/>
          <w:szCs w:val="22"/>
        </w:rPr>
        <w:t>eacher must take this into account when making decisions about matters of behaviour.</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pPr>
        <w:pBdr>
          <w:top w:val="nil"/>
          <w:left w:val="nil"/>
          <w:bottom w:val="nil"/>
          <w:right w:val="nil"/>
          <w:between w:val="nil"/>
        </w:pBd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Fixed-Term and Permanent Exclusions</w:t>
      </w:r>
    </w:p>
    <w:p w:rsidR="00672612" w:rsidRDefault="00672612">
      <w:pPr>
        <w:pBdr>
          <w:top w:val="nil"/>
          <w:left w:val="nil"/>
          <w:bottom w:val="nil"/>
          <w:right w:val="nil"/>
          <w:between w:val="nil"/>
        </w:pBdr>
        <w:rPr>
          <w:rFonts w:ascii="Comic Sans MS" w:eastAsia="Comic Sans MS" w:hAnsi="Comic Sans MS" w:cs="Comic Sans MS"/>
          <w:b/>
          <w:color w:val="000000"/>
          <w:sz w:val="22"/>
          <w:szCs w:val="22"/>
        </w:rPr>
      </w:pPr>
    </w:p>
    <w:p w:rsidR="00B37FE6" w:rsidRDefault="00021520" w:rsidP="00B37FE6">
      <w:pP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Incidents of severe or ex</w:t>
      </w:r>
      <w:r w:rsidR="00B37FE6">
        <w:rPr>
          <w:rFonts w:ascii="Comic Sans MS" w:eastAsia="Comic Sans MS" w:hAnsi="Comic Sans MS" w:cs="Comic Sans MS"/>
          <w:b/>
          <w:color w:val="000000"/>
          <w:sz w:val="22"/>
          <w:szCs w:val="22"/>
        </w:rPr>
        <w:t xml:space="preserve">treme behaviour may result in a </w:t>
      </w:r>
      <w:r>
        <w:rPr>
          <w:rFonts w:ascii="Comic Sans MS" w:eastAsia="Comic Sans MS" w:hAnsi="Comic Sans MS" w:cs="Comic Sans MS"/>
          <w:b/>
          <w:color w:val="000000"/>
          <w:sz w:val="22"/>
          <w:szCs w:val="22"/>
        </w:rPr>
        <w:t>fi</w:t>
      </w:r>
      <w:r w:rsidR="00B37FE6">
        <w:rPr>
          <w:rFonts w:ascii="Comic Sans MS" w:eastAsia="Comic Sans MS" w:hAnsi="Comic Sans MS" w:cs="Comic Sans MS"/>
          <w:b/>
          <w:color w:val="000000"/>
          <w:sz w:val="22"/>
          <w:szCs w:val="22"/>
        </w:rPr>
        <w:t xml:space="preserve">xed-term or permanent exclusion and always take into account the Equality Act 2010 </w:t>
      </w:r>
    </w:p>
    <w:p w:rsidR="00B37FE6" w:rsidRDefault="00B37FE6" w:rsidP="00B37FE6">
      <w:pPr>
        <w:rPr>
          <w:rFonts w:ascii="Comic Sans MS" w:hAnsi="Comic Sans MS"/>
          <w:sz w:val="22"/>
          <w:szCs w:val="22"/>
        </w:rPr>
      </w:pPr>
      <w:r>
        <w:rPr>
          <w:rFonts w:ascii="Comic Sans MS" w:eastAsia="Comic Sans MS" w:hAnsi="Comic Sans MS" w:cs="Comic Sans MS"/>
          <w:b/>
          <w:color w:val="000000"/>
          <w:sz w:val="22"/>
          <w:szCs w:val="22"/>
        </w:rPr>
        <w:t xml:space="preserve">(available at: </w:t>
      </w:r>
      <w:hyperlink r:id="rId9" w:history="1">
        <w:r w:rsidRPr="001427E4">
          <w:rPr>
            <w:rStyle w:val="Hyperlink"/>
            <w:rFonts w:ascii="Comic Sans MS" w:hAnsi="Comic Sans MS"/>
            <w:b/>
            <w:sz w:val="22"/>
            <w:szCs w:val="22"/>
          </w:rPr>
          <w:t>https://www.gov.uk/guidance/equality-act-2010-guidance</w:t>
        </w:r>
      </w:hyperlink>
      <w:r>
        <w:rPr>
          <w:rFonts w:ascii="Comic Sans MS" w:hAnsi="Comic Sans MS"/>
          <w:b/>
          <w:color w:val="0070C0"/>
          <w:sz w:val="22"/>
          <w:szCs w:val="22"/>
          <w:u w:val="single"/>
        </w:rPr>
        <w:t xml:space="preserve"> </w:t>
      </w:r>
      <w:r w:rsidRPr="00B37FE6">
        <w:rPr>
          <w:rFonts w:ascii="Comic Sans MS" w:hAnsi="Comic Sans MS"/>
          <w:sz w:val="22"/>
          <w:szCs w:val="22"/>
        </w:rPr>
        <w:t>)</w:t>
      </w:r>
      <w:r>
        <w:rPr>
          <w:rFonts w:ascii="Comic Sans MS" w:hAnsi="Comic Sans MS"/>
          <w:sz w:val="22"/>
          <w:szCs w:val="22"/>
        </w:rPr>
        <w:t>.</w:t>
      </w:r>
    </w:p>
    <w:p w:rsidR="00B37FE6" w:rsidRPr="00B37FE6" w:rsidRDefault="00B37FE6" w:rsidP="00B37FE6">
      <w:pPr>
        <w:rPr>
          <w:rFonts w:ascii="Comic Sans MS" w:hAnsi="Comic Sans MS"/>
          <w:b/>
          <w:sz w:val="22"/>
          <w:szCs w:val="22"/>
          <w:u w:val="single"/>
        </w:rPr>
      </w:pPr>
    </w:p>
    <w:p w:rsidR="00672612" w:rsidRDefault="00021520">
      <w:pPr>
        <w:pBdr>
          <w:top w:val="nil"/>
          <w:left w:val="nil"/>
          <w:bottom w:val="nil"/>
          <w:right w:val="nil"/>
          <w:between w:val="nil"/>
        </w:pBd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 xml:space="preserve">Please see Exclusion Policy for more </w:t>
      </w:r>
      <w:r w:rsidR="00B37FE6">
        <w:rPr>
          <w:rFonts w:ascii="Comic Sans MS" w:eastAsia="Comic Sans MS" w:hAnsi="Comic Sans MS" w:cs="Comic Sans MS"/>
          <w:b/>
          <w:color w:val="000000"/>
          <w:sz w:val="22"/>
          <w:szCs w:val="22"/>
        </w:rPr>
        <w:t xml:space="preserve">detailed </w:t>
      </w:r>
      <w:r>
        <w:rPr>
          <w:rFonts w:ascii="Comic Sans MS" w:eastAsia="Comic Sans MS" w:hAnsi="Comic Sans MS" w:cs="Comic Sans MS"/>
          <w:b/>
          <w:color w:val="000000"/>
          <w:sz w:val="22"/>
          <w:szCs w:val="22"/>
        </w:rPr>
        <w:t xml:space="preserve">information. </w:t>
      </w:r>
    </w:p>
    <w:p w:rsidR="00672612" w:rsidRDefault="00672612">
      <w:pPr>
        <w:pBdr>
          <w:top w:val="nil"/>
          <w:left w:val="nil"/>
          <w:bottom w:val="nil"/>
          <w:right w:val="nil"/>
          <w:between w:val="nil"/>
        </w:pBdr>
        <w:ind w:left="680" w:hanging="680"/>
        <w:rPr>
          <w:rFonts w:ascii="Comic Sans MS" w:eastAsia="Comic Sans MS" w:hAnsi="Comic Sans MS" w:cs="Comic Sans MS"/>
          <w:b/>
          <w:color w:val="000000"/>
          <w:sz w:val="22"/>
          <w:szCs w:val="22"/>
        </w:rPr>
      </w:pPr>
    </w:p>
    <w:p w:rsidR="00A366A4" w:rsidRDefault="00E05625"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Extreme Behaviour:  Any incident of extreme behaviour, including bullying, cyber bullying, prejudice-based and discriminatory behaviour, should be treated on an individual basis.  Children who have particular needs such as ADHD or ASD will have their own behaviour plan.  It may be appropriate to call for help from Teaching Assistants, teaching staff or SLT. Children who need positive handling or restraint should be dealt with using only staff who have had the appropriate training (see below). </w:t>
      </w:r>
    </w:p>
    <w:p w:rsidR="00E05625" w:rsidRPr="00E05625" w:rsidRDefault="00E05625" w:rsidP="00A366A4">
      <w:pPr>
        <w:pBdr>
          <w:top w:val="nil"/>
          <w:left w:val="nil"/>
          <w:bottom w:val="nil"/>
          <w:right w:val="nil"/>
          <w:between w:val="nil"/>
        </w:pBdr>
        <w:rPr>
          <w:rFonts w:ascii="Comic Sans MS" w:eastAsia="Comic Sans MS" w:hAnsi="Comic Sans MS" w:cs="Comic Sans MS"/>
          <w:color w:val="000000"/>
          <w:sz w:val="22"/>
          <w:szCs w:val="22"/>
        </w:rPr>
      </w:pPr>
    </w:p>
    <w:p w:rsidR="00672612" w:rsidRDefault="00021520"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Use of Restraint</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A366A4">
      <w:pPr>
        <w:widowControl w:val="0"/>
        <w:pBdr>
          <w:top w:val="nil"/>
          <w:left w:val="nil"/>
          <w:bottom w:val="nil"/>
          <w:right w:val="nil"/>
          <w:between w:val="nil"/>
        </w:pBdr>
        <w:spacing w:after="240"/>
        <w:jc w:val="both"/>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Physical Restraint should be limited to emerg</w:t>
      </w:r>
      <w:r w:rsidR="006F3DF0">
        <w:rPr>
          <w:rFonts w:ascii="Comic Sans MS" w:eastAsia="Comic Sans MS" w:hAnsi="Comic Sans MS" w:cs="Comic Sans MS"/>
          <w:color w:val="000000"/>
          <w:sz w:val="22"/>
          <w:szCs w:val="22"/>
        </w:rPr>
        <w:t>ency situations and only used as</w:t>
      </w:r>
      <w:r>
        <w:rPr>
          <w:rFonts w:ascii="Comic Sans MS" w:eastAsia="Comic Sans MS" w:hAnsi="Comic Sans MS" w:cs="Comic Sans MS"/>
          <w:color w:val="000000"/>
          <w:sz w:val="22"/>
          <w:szCs w:val="22"/>
        </w:rPr>
        <w:t xml:space="preserve"> the last resort. Section 93 of the Education and Inspections Act 2006 enables school staff to use force as is reasonable in circumstances to prevent a pupil from doing or continuing to do, any of the following:</w:t>
      </w:r>
    </w:p>
    <w:p w:rsidR="00A366A4" w:rsidRDefault="00021520" w:rsidP="00A366A4">
      <w:pPr>
        <w:pStyle w:val="ListParagraph"/>
        <w:widowControl w:val="0"/>
        <w:numPr>
          <w:ilvl w:val="0"/>
          <w:numId w:val="3"/>
        </w:numPr>
        <w:pBdr>
          <w:top w:val="nil"/>
          <w:left w:val="nil"/>
          <w:bottom w:val="nil"/>
          <w:right w:val="nil"/>
          <w:between w:val="nil"/>
        </w:pBdr>
        <w:spacing w:after="240"/>
        <w:jc w:val="both"/>
        <w:rPr>
          <w:rFonts w:ascii="Comic Sans MS" w:eastAsia="Comic Sans MS" w:hAnsi="Comic Sans MS" w:cs="Comic Sans MS"/>
          <w:color w:val="000000"/>
          <w:sz w:val="22"/>
          <w:szCs w:val="22"/>
        </w:rPr>
      </w:pPr>
      <w:r w:rsidRPr="00A366A4">
        <w:rPr>
          <w:rFonts w:ascii="Comic Sans MS" w:eastAsia="Comic Sans MS" w:hAnsi="Comic Sans MS" w:cs="Comic Sans MS"/>
          <w:color w:val="000000"/>
          <w:sz w:val="22"/>
          <w:szCs w:val="22"/>
        </w:rPr>
        <w:t>committing any offence (or, for a pupil under the age of criminal responsibility, what would be an offence for an older pupil); or</w:t>
      </w:r>
    </w:p>
    <w:p w:rsidR="00A366A4" w:rsidRDefault="00021520" w:rsidP="00A366A4">
      <w:pPr>
        <w:pStyle w:val="ListParagraph"/>
        <w:widowControl w:val="0"/>
        <w:numPr>
          <w:ilvl w:val="0"/>
          <w:numId w:val="3"/>
        </w:numPr>
        <w:pBdr>
          <w:top w:val="nil"/>
          <w:left w:val="nil"/>
          <w:bottom w:val="nil"/>
          <w:right w:val="nil"/>
          <w:between w:val="nil"/>
        </w:pBdr>
        <w:spacing w:after="240"/>
        <w:jc w:val="both"/>
        <w:rPr>
          <w:rFonts w:ascii="Comic Sans MS" w:eastAsia="Comic Sans MS" w:hAnsi="Comic Sans MS" w:cs="Comic Sans MS"/>
          <w:color w:val="000000"/>
          <w:sz w:val="22"/>
          <w:szCs w:val="22"/>
        </w:rPr>
      </w:pPr>
      <w:r w:rsidRPr="00A366A4">
        <w:rPr>
          <w:rFonts w:ascii="Comic Sans MS" w:eastAsia="Comic Sans MS" w:hAnsi="Comic Sans MS" w:cs="Comic Sans MS"/>
          <w:color w:val="000000"/>
          <w:sz w:val="22"/>
          <w:szCs w:val="22"/>
        </w:rPr>
        <w:t>causing personal injury t</w:t>
      </w:r>
      <w:r w:rsidR="001F4B90">
        <w:rPr>
          <w:rFonts w:ascii="Comic Sans MS" w:eastAsia="Comic Sans MS" w:hAnsi="Comic Sans MS" w:cs="Comic Sans MS"/>
          <w:color w:val="000000"/>
          <w:sz w:val="22"/>
          <w:szCs w:val="22"/>
        </w:rPr>
        <w:t>o, or damage to the property of</w:t>
      </w:r>
      <w:r w:rsidRPr="00A366A4">
        <w:rPr>
          <w:rFonts w:ascii="Comic Sans MS" w:eastAsia="Comic Sans MS" w:hAnsi="Comic Sans MS" w:cs="Comic Sans MS"/>
          <w:color w:val="000000"/>
          <w:sz w:val="22"/>
          <w:szCs w:val="22"/>
        </w:rPr>
        <w:t xml:space="preserve"> any person (including the pupil himself); or</w:t>
      </w:r>
    </w:p>
    <w:p w:rsidR="00672612" w:rsidRPr="00A366A4" w:rsidRDefault="00021520" w:rsidP="00A366A4">
      <w:pPr>
        <w:pStyle w:val="ListParagraph"/>
        <w:widowControl w:val="0"/>
        <w:numPr>
          <w:ilvl w:val="0"/>
          <w:numId w:val="3"/>
        </w:numPr>
        <w:pBdr>
          <w:top w:val="nil"/>
          <w:left w:val="nil"/>
          <w:bottom w:val="nil"/>
          <w:right w:val="nil"/>
          <w:between w:val="nil"/>
        </w:pBdr>
        <w:spacing w:after="240"/>
        <w:jc w:val="both"/>
        <w:rPr>
          <w:rFonts w:ascii="Comic Sans MS" w:eastAsia="Comic Sans MS" w:hAnsi="Comic Sans MS" w:cs="Comic Sans MS"/>
          <w:color w:val="000000"/>
          <w:sz w:val="22"/>
          <w:szCs w:val="22"/>
        </w:rPr>
      </w:pPr>
      <w:r w:rsidRPr="00A366A4">
        <w:rPr>
          <w:rFonts w:ascii="Comic Sans MS" w:eastAsia="Comic Sans MS" w:hAnsi="Comic Sans MS" w:cs="Comic Sans MS"/>
          <w:color w:val="000000"/>
          <w:sz w:val="22"/>
          <w:szCs w:val="22"/>
        </w:rPr>
        <w:t xml:space="preserve">prejudicing the maintenance of good order and discipline at the school or </w:t>
      </w:r>
      <w:r w:rsidRPr="00A366A4">
        <w:rPr>
          <w:rFonts w:ascii="Comic Sans MS" w:eastAsia="Comic Sans MS" w:hAnsi="Comic Sans MS" w:cs="Comic Sans MS"/>
          <w:color w:val="000000"/>
          <w:sz w:val="22"/>
          <w:szCs w:val="22"/>
        </w:rPr>
        <w:lastRenderedPageBreak/>
        <w:t>among any pupils receiving education at the school, whether during a lesson or otherwise.</w:t>
      </w:r>
    </w:p>
    <w:p w:rsidR="00672612" w:rsidRDefault="00021520" w:rsidP="00A366A4">
      <w:pPr>
        <w:jc w:val="both"/>
        <w:rPr>
          <w:rFonts w:ascii="Comic Sans MS" w:eastAsia="Comic Sans MS" w:hAnsi="Comic Sans MS" w:cs="Comic Sans MS"/>
          <w:sz w:val="22"/>
          <w:szCs w:val="22"/>
        </w:rPr>
      </w:pPr>
      <w:r>
        <w:rPr>
          <w:rFonts w:ascii="Comic Sans MS" w:eastAsia="Comic Sans MS" w:hAnsi="Comic Sans MS" w:cs="Comic Sans MS"/>
          <w:sz w:val="22"/>
          <w:szCs w:val="22"/>
        </w:rPr>
        <w:t xml:space="preserve">It also specifies that the power to use force extends to members of staff at any school at which the pupil is receiving education. </w:t>
      </w:r>
    </w:p>
    <w:p w:rsidR="00672612" w:rsidRDefault="00672612">
      <w:pPr>
        <w:ind w:left="720" w:hanging="720"/>
        <w:rPr>
          <w:rFonts w:ascii="Comic Sans MS" w:eastAsia="Comic Sans MS" w:hAnsi="Comic Sans MS" w:cs="Comic Sans MS"/>
          <w:sz w:val="22"/>
          <w:szCs w:val="22"/>
        </w:rPr>
      </w:pPr>
    </w:p>
    <w:p w:rsidR="00672612" w:rsidRDefault="00021520" w:rsidP="00A366A4">
      <w:pPr>
        <w:rPr>
          <w:rFonts w:ascii="Comic Sans MS" w:eastAsia="Comic Sans MS" w:hAnsi="Comic Sans MS" w:cs="Comic Sans MS"/>
          <w:sz w:val="22"/>
          <w:szCs w:val="22"/>
        </w:rPr>
      </w:pPr>
      <w:r>
        <w:rPr>
          <w:rFonts w:ascii="Comic Sans MS" w:eastAsia="Comic Sans MS" w:hAnsi="Comic Sans MS" w:cs="Comic Sans MS"/>
          <w:sz w:val="22"/>
          <w:szCs w:val="22"/>
        </w:rPr>
        <w:t>Physical restraint should avert danger by preventing or deflecting a child’s action or perhaps by removing a physical object from their possession, which could be used to harm him / herself or others. It is only likely to be needed if a child appears to be unable to exercise self-control of emotions and behaviour.</w:t>
      </w:r>
    </w:p>
    <w:p w:rsidR="00A366A4" w:rsidRDefault="00A366A4" w:rsidP="00A366A4">
      <w:pPr>
        <w:rPr>
          <w:rFonts w:ascii="Comic Sans MS" w:eastAsia="Comic Sans MS" w:hAnsi="Comic Sans MS" w:cs="Comic Sans MS"/>
          <w:sz w:val="22"/>
          <w:szCs w:val="22"/>
        </w:rPr>
      </w:pPr>
    </w:p>
    <w:p w:rsidR="00672612" w:rsidRDefault="00021520" w:rsidP="00A366A4">
      <w:pPr>
        <w:rPr>
          <w:rFonts w:ascii="Comic Sans MS" w:eastAsia="Comic Sans MS" w:hAnsi="Comic Sans MS" w:cs="Comic Sans MS"/>
          <w:sz w:val="22"/>
          <w:szCs w:val="22"/>
        </w:rPr>
      </w:pPr>
      <w:r>
        <w:rPr>
          <w:rFonts w:ascii="Comic Sans MS" w:eastAsia="Comic Sans MS" w:hAnsi="Comic Sans MS" w:cs="Comic Sans MS"/>
          <w:sz w:val="22"/>
          <w:szCs w:val="22"/>
        </w:rPr>
        <w:t>It is not possible to define every circumstance in which physical restraint would be necessary or appropriate; therefore, staff will have to exercise their own judgement in situations which arise within the above categories. Staff should always act within the School’s policy on behaviour and discipline, particularly in dealing with disruptive behaviour.</w:t>
      </w:r>
    </w:p>
    <w:p w:rsidR="00A366A4" w:rsidRDefault="00A366A4" w:rsidP="00A366A4">
      <w:pPr>
        <w:rPr>
          <w:rFonts w:ascii="Comic Sans MS" w:eastAsia="Comic Sans MS" w:hAnsi="Comic Sans MS" w:cs="Comic Sans MS"/>
          <w:sz w:val="22"/>
          <w:szCs w:val="22"/>
        </w:rPr>
      </w:pPr>
    </w:p>
    <w:p w:rsidR="00672612" w:rsidRDefault="00021520" w:rsidP="00A366A4">
      <w:pPr>
        <w:rPr>
          <w:rFonts w:ascii="Comic Sans MS" w:eastAsia="Comic Sans MS" w:hAnsi="Comic Sans MS" w:cs="Comic Sans MS"/>
          <w:sz w:val="22"/>
          <w:szCs w:val="22"/>
        </w:rPr>
      </w:pPr>
      <w:r>
        <w:rPr>
          <w:rFonts w:ascii="Comic Sans MS" w:eastAsia="Comic Sans MS" w:hAnsi="Comic Sans MS" w:cs="Comic Sans MS"/>
          <w:sz w:val="22"/>
          <w:szCs w:val="22"/>
        </w:rPr>
        <w:t>Staff should be aware that when they are in charge of children during the school day, or during other supervised activities, they are acting in loco parentis and should, therefore, take reasonable action to ensure pupils’ safety and well-being.</w:t>
      </w:r>
    </w:p>
    <w:p w:rsidR="00A366A4" w:rsidRDefault="00A366A4" w:rsidP="00A366A4">
      <w:pPr>
        <w:rPr>
          <w:rFonts w:ascii="Comic Sans MS" w:eastAsia="Comic Sans MS" w:hAnsi="Comic Sans MS" w:cs="Comic Sans MS"/>
          <w:sz w:val="22"/>
          <w:szCs w:val="22"/>
        </w:rPr>
      </w:pPr>
    </w:p>
    <w:p w:rsidR="00672612" w:rsidRDefault="00021520" w:rsidP="00A366A4">
      <w:pPr>
        <w:rPr>
          <w:rFonts w:ascii="Comic Sans MS" w:eastAsia="Comic Sans MS" w:hAnsi="Comic Sans MS" w:cs="Comic Sans MS"/>
          <w:sz w:val="22"/>
          <w:szCs w:val="22"/>
        </w:rPr>
      </w:pPr>
      <w:r>
        <w:rPr>
          <w:rFonts w:ascii="Comic Sans MS" w:eastAsia="Comic Sans MS" w:hAnsi="Comic Sans MS" w:cs="Comic Sans MS"/>
          <w:sz w:val="22"/>
          <w:szCs w:val="22"/>
        </w:rPr>
        <w:t>Failure to physically restrain a pupil who is subsequently injured or injures another, could, in certain circumstances, lead to an accusation of negligence. At the same time staff are not expected to place themselves in situations where they are likely to suffer injury as a result of their intervention.</w:t>
      </w:r>
    </w:p>
    <w:p w:rsidR="00A366A4" w:rsidRDefault="00A366A4" w:rsidP="00A366A4">
      <w:pPr>
        <w:rPr>
          <w:rFonts w:ascii="Comic Sans MS" w:eastAsia="Comic Sans MS" w:hAnsi="Comic Sans MS" w:cs="Comic Sans MS"/>
          <w:sz w:val="22"/>
          <w:szCs w:val="22"/>
        </w:rPr>
      </w:pPr>
    </w:p>
    <w:p w:rsidR="00672612" w:rsidRDefault="00021520" w:rsidP="00A366A4">
      <w:pPr>
        <w:rPr>
          <w:rFonts w:ascii="Comic Sans MS" w:eastAsia="Comic Sans MS" w:hAnsi="Comic Sans MS" w:cs="Comic Sans MS"/>
          <w:sz w:val="22"/>
          <w:szCs w:val="22"/>
        </w:rPr>
      </w:pPr>
      <w:r>
        <w:rPr>
          <w:rFonts w:ascii="Comic Sans MS" w:eastAsia="Comic Sans MS" w:hAnsi="Comic Sans MS" w:cs="Comic Sans MS"/>
          <w:sz w:val="22"/>
          <w:szCs w:val="22"/>
        </w:rPr>
        <w:t xml:space="preserve">At least one member of staff should have received appropriate training in physical restraint techniques.  Where such techniques are likely to be required on a regular basis the appropriate members of staff likely to be dealing with these situations should also receive the appropriate training.  </w:t>
      </w:r>
    </w:p>
    <w:p w:rsidR="00672612" w:rsidRDefault="00672612">
      <w:pPr>
        <w:ind w:left="720" w:hanging="720"/>
        <w:rPr>
          <w:rFonts w:ascii="Comic Sans MS" w:eastAsia="Comic Sans MS" w:hAnsi="Comic Sans MS" w:cs="Comic Sans MS"/>
          <w:sz w:val="22"/>
          <w:szCs w:val="22"/>
        </w:rPr>
      </w:pPr>
    </w:p>
    <w:p w:rsidR="00672612" w:rsidRDefault="00021520" w:rsidP="00A366A4">
      <w:pPr>
        <w:rPr>
          <w:rFonts w:ascii="Comic Sans MS" w:eastAsia="Comic Sans MS" w:hAnsi="Comic Sans MS" w:cs="Comic Sans MS"/>
          <w:sz w:val="22"/>
          <w:szCs w:val="22"/>
        </w:rPr>
      </w:pPr>
      <w:r>
        <w:rPr>
          <w:rFonts w:ascii="Comic Sans MS" w:eastAsia="Comic Sans MS" w:hAnsi="Comic Sans MS" w:cs="Comic Sans MS"/>
          <w:sz w:val="22"/>
          <w:szCs w:val="22"/>
        </w:rPr>
        <w:t>There are some situations in which the need for physical restraint is immediate and where there are no equally effective alternatives (eg is a pupil about to run across a road). However, in many circumstances there are alternatives e.g. use of assertiveness skills such as:</w:t>
      </w:r>
    </w:p>
    <w:p w:rsidR="00672612" w:rsidRDefault="00672612" w:rsidP="00D6620D">
      <w:pPr>
        <w:rPr>
          <w:rFonts w:ascii="Comic Sans MS" w:eastAsia="Comic Sans MS" w:hAnsi="Comic Sans MS" w:cs="Comic Sans MS"/>
          <w:sz w:val="22"/>
          <w:szCs w:val="22"/>
        </w:rPr>
      </w:pPr>
    </w:p>
    <w:p w:rsidR="00672612" w:rsidRDefault="00021520">
      <w:pPr>
        <w:ind w:left="720" w:hanging="720"/>
        <w:rPr>
          <w:rFonts w:ascii="Comic Sans MS" w:eastAsia="Comic Sans MS" w:hAnsi="Comic Sans MS" w:cs="Comic Sans MS"/>
          <w:sz w:val="22"/>
          <w:szCs w:val="22"/>
        </w:rPr>
      </w:pPr>
      <w:r>
        <w:rPr>
          <w:rFonts w:ascii="Comic Sans MS" w:eastAsia="Comic Sans MS" w:hAnsi="Comic Sans MS" w:cs="Comic Sans MS"/>
          <w:sz w:val="22"/>
          <w:szCs w:val="22"/>
        </w:rPr>
        <w:tab/>
        <w:t>• use of a dis</w:t>
      </w:r>
      <w:r w:rsidR="00D6620D">
        <w:rPr>
          <w:rFonts w:ascii="Comic Sans MS" w:eastAsia="Comic Sans MS" w:hAnsi="Comic Sans MS" w:cs="Comic Sans MS"/>
          <w:sz w:val="22"/>
          <w:szCs w:val="22"/>
        </w:rPr>
        <w:t>tracter,</w:t>
      </w:r>
      <w:r>
        <w:rPr>
          <w:rFonts w:ascii="Comic Sans MS" w:eastAsia="Comic Sans MS" w:hAnsi="Comic Sans MS" w:cs="Comic Sans MS"/>
          <w:sz w:val="22"/>
          <w:szCs w:val="22"/>
        </w:rPr>
        <w:t xml:space="preserve"> to interrupt</w:t>
      </w:r>
      <w:r w:rsidR="00D6620D">
        <w:rPr>
          <w:rFonts w:ascii="Comic Sans MS" w:eastAsia="Comic Sans MS" w:hAnsi="Comic Sans MS" w:cs="Comic Sans MS"/>
          <w:sz w:val="22"/>
          <w:szCs w:val="22"/>
        </w:rPr>
        <w:t xml:space="preserve"> the behaviour</w:t>
      </w:r>
      <w:r>
        <w:rPr>
          <w:rFonts w:ascii="Comic Sans MS" w:eastAsia="Comic Sans MS" w:hAnsi="Comic Sans MS" w:cs="Comic Sans MS"/>
          <w:sz w:val="22"/>
          <w:szCs w:val="22"/>
        </w:rPr>
        <w:t xml:space="preserve"> long enough for other methods of verbal control to be effective</w:t>
      </w:r>
    </w:p>
    <w:p w:rsidR="00672612" w:rsidRDefault="00021520">
      <w:pPr>
        <w:ind w:left="720" w:hanging="720"/>
        <w:rPr>
          <w:rFonts w:ascii="Comic Sans MS" w:eastAsia="Comic Sans MS" w:hAnsi="Comic Sans MS" w:cs="Comic Sans MS"/>
          <w:sz w:val="22"/>
          <w:szCs w:val="22"/>
        </w:rPr>
      </w:pPr>
      <w:r>
        <w:rPr>
          <w:rFonts w:ascii="Comic Sans MS" w:eastAsia="Comic Sans MS" w:hAnsi="Comic Sans MS" w:cs="Comic Sans MS"/>
          <w:sz w:val="22"/>
          <w:szCs w:val="22"/>
        </w:rPr>
        <w:tab/>
        <w:t>• withdrawal of attention (audience) e.g. if an action such as damage to property is threatened</w:t>
      </w:r>
    </w:p>
    <w:p w:rsidR="00672612" w:rsidRDefault="00021520">
      <w:pPr>
        <w:ind w:left="720" w:hanging="720"/>
        <w:rPr>
          <w:rFonts w:ascii="Comic Sans MS" w:eastAsia="Comic Sans MS" w:hAnsi="Comic Sans MS" w:cs="Comic Sans MS"/>
          <w:sz w:val="22"/>
          <w:szCs w:val="22"/>
        </w:rPr>
      </w:pPr>
      <w:r>
        <w:rPr>
          <w:rFonts w:ascii="Comic Sans MS" w:eastAsia="Comic Sans MS" w:hAnsi="Comic Sans MS" w:cs="Comic Sans MS"/>
          <w:sz w:val="22"/>
          <w:szCs w:val="22"/>
        </w:rPr>
        <w:tab/>
        <w:t>• other techniques designed to defuse the situation, such as the avoidance of confrontation, or use of humour (in these cases the incident can be dealt with later when emotions are no longer running high)</w:t>
      </w:r>
    </w:p>
    <w:p w:rsidR="00D6620D" w:rsidRDefault="00021520" w:rsidP="00FF008F">
      <w:pPr>
        <w:ind w:left="720" w:hanging="720"/>
        <w:rPr>
          <w:rFonts w:ascii="Comic Sans MS" w:eastAsia="Comic Sans MS" w:hAnsi="Comic Sans MS" w:cs="Comic Sans MS"/>
          <w:sz w:val="22"/>
          <w:szCs w:val="22"/>
        </w:rPr>
      </w:pPr>
      <w:r>
        <w:rPr>
          <w:rFonts w:ascii="Comic Sans MS" w:eastAsia="Comic Sans MS" w:hAnsi="Comic Sans MS" w:cs="Comic Sans MS"/>
          <w:sz w:val="22"/>
          <w:szCs w:val="22"/>
        </w:rPr>
        <w:lastRenderedPageBreak/>
        <w:tab/>
        <w:t>• the employment of other</w:t>
      </w:r>
      <w:r w:rsidR="00D6620D">
        <w:rPr>
          <w:rFonts w:ascii="Comic Sans MS" w:eastAsia="Comic Sans MS" w:hAnsi="Comic Sans MS" w:cs="Comic Sans MS"/>
          <w:sz w:val="22"/>
          <w:szCs w:val="22"/>
        </w:rPr>
        <w:t xml:space="preserve"> sanctions consistent with the school’s policy on behaviour</w:t>
      </w:r>
    </w:p>
    <w:p w:rsidR="00FF008F" w:rsidRPr="00FF008F" w:rsidRDefault="00FF008F" w:rsidP="00FF008F">
      <w:pPr>
        <w:pStyle w:val="ListParagraph"/>
        <w:numPr>
          <w:ilvl w:val="0"/>
          <w:numId w:val="11"/>
        </w:numPr>
        <w:rPr>
          <w:rFonts w:ascii="Comic Sans MS" w:eastAsia="Comic Sans MS" w:hAnsi="Comic Sans MS" w:cs="Comic Sans MS"/>
          <w:sz w:val="22"/>
          <w:szCs w:val="22"/>
        </w:rPr>
      </w:pPr>
      <w:r>
        <w:rPr>
          <w:rFonts w:ascii="Comic Sans MS" w:eastAsia="Comic Sans MS" w:hAnsi="Comic Sans MS" w:cs="Comic Sans MS"/>
          <w:sz w:val="22"/>
          <w:szCs w:val="22"/>
        </w:rPr>
        <w:t>ignoring the negative behaviours</w:t>
      </w:r>
    </w:p>
    <w:p w:rsidR="00672612" w:rsidRDefault="00672612">
      <w:pPr>
        <w:ind w:left="720" w:hanging="720"/>
        <w:rPr>
          <w:rFonts w:ascii="Comic Sans MS" w:eastAsia="Comic Sans MS" w:hAnsi="Comic Sans MS" w:cs="Comic Sans MS"/>
          <w:sz w:val="22"/>
          <w:szCs w:val="22"/>
        </w:rPr>
      </w:pPr>
    </w:p>
    <w:p w:rsidR="00672612" w:rsidRDefault="00021520" w:rsidP="00A366A4">
      <w:pPr>
        <w:rPr>
          <w:rFonts w:ascii="Comic Sans MS" w:eastAsia="Comic Sans MS" w:hAnsi="Comic Sans MS" w:cs="Comic Sans MS"/>
          <w:sz w:val="22"/>
          <w:szCs w:val="22"/>
        </w:rPr>
      </w:pPr>
      <w:r>
        <w:rPr>
          <w:rFonts w:ascii="Comic Sans MS" w:eastAsia="Comic Sans MS" w:hAnsi="Comic Sans MS" w:cs="Comic Sans MS"/>
          <w:sz w:val="22"/>
          <w:szCs w:val="22"/>
        </w:rPr>
        <w:t>Physical restraint should be applied as an act of care and control with the intention of re-establishing verbal control as soon as possible and, at the same time, allowing the pupil to regain self-control. It should never take a form which could be seen as a punishment.</w:t>
      </w:r>
    </w:p>
    <w:p w:rsidR="00672612" w:rsidRDefault="00021520">
      <w:pPr>
        <w:ind w:left="720" w:hanging="720"/>
        <w:rPr>
          <w:rFonts w:ascii="Comic Sans MS" w:eastAsia="Comic Sans MS" w:hAnsi="Comic Sans MS" w:cs="Comic Sans MS"/>
          <w:sz w:val="22"/>
          <w:szCs w:val="22"/>
        </w:rPr>
      </w:pPr>
      <w:r>
        <w:rPr>
          <w:rFonts w:ascii="Comic Sans MS" w:eastAsia="Comic Sans MS" w:hAnsi="Comic Sans MS" w:cs="Comic Sans MS"/>
          <w:sz w:val="22"/>
          <w:szCs w:val="22"/>
        </w:rPr>
        <w:tab/>
      </w:r>
    </w:p>
    <w:p w:rsidR="00672612" w:rsidRPr="00A366A4" w:rsidRDefault="00021520">
      <w:pPr>
        <w:ind w:left="720" w:hanging="720"/>
        <w:rPr>
          <w:rFonts w:ascii="Comic Sans MS" w:eastAsia="Comic Sans MS" w:hAnsi="Comic Sans MS" w:cs="Comic Sans MS"/>
          <w:b/>
          <w:sz w:val="22"/>
          <w:szCs w:val="22"/>
        </w:rPr>
      </w:pPr>
      <w:r w:rsidRPr="00A366A4">
        <w:rPr>
          <w:rFonts w:ascii="Comic Sans MS" w:eastAsia="Comic Sans MS" w:hAnsi="Comic Sans MS" w:cs="Comic Sans MS"/>
          <w:b/>
          <w:sz w:val="22"/>
          <w:szCs w:val="22"/>
        </w:rPr>
        <w:t>When physical restraint becomes necessary:</w:t>
      </w:r>
    </w:p>
    <w:p w:rsidR="00672612" w:rsidRPr="00A366A4" w:rsidRDefault="00021520">
      <w:pPr>
        <w:ind w:left="720" w:hanging="720"/>
        <w:rPr>
          <w:rFonts w:ascii="Comic Sans MS" w:eastAsia="Comic Sans MS" w:hAnsi="Comic Sans MS" w:cs="Comic Sans MS"/>
          <w:b/>
          <w:sz w:val="22"/>
          <w:szCs w:val="22"/>
        </w:rPr>
      </w:pPr>
      <w:r w:rsidRPr="00A366A4">
        <w:rPr>
          <w:rFonts w:ascii="Comic Sans MS" w:eastAsia="Comic Sans MS" w:hAnsi="Comic Sans MS" w:cs="Comic Sans MS"/>
          <w:b/>
          <w:sz w:val="22"/>
          <w:szCs w:val="22"/>
        </w:rPr>
        <w:t>DO</w:t>
      </w:r>
    </w:p>
    <w:p w:rsidR="00672612" w:rsidRDefault="00021520">
      <w:pPr>
        <w:numPr>
          <w:ilvl w:val="0"/>
          <w:numId w:val="5"/>
        </w:numPr>
        <w:rPr>
          <w:sz w:val="22"/>
          <w:szCs w:val="22"/>
        </w:rPr>
      </w:pPr>
      <w:r>
        <w:rPr>
          <w:rFonts w:ascii="Comic Sans MS" w:eastAsia="Comic Sans MS" w:hAnsi="Comic Sans MS" w:cs="Comic Sans MS"/>
          <w:sz w:val="22"/>
          <w:szCs w:val="22"/>
        </w:rPr>
        <w:t>Tell the pupil what you are doing and why</w:t>
      </w:r>
    </w:p>
    <w:p w:rsidR="00672612" w:rsidRDefault="00021520">
      <w:pPr>
        <w:numPr>
          <w:ilvl w:val="0"/>
          <w:numId w:val="5"/>
        </w:numPr>
        <w:rPr>
          <w:sz w:val="22"/>
          <w:szCs w:val="22"/>
        </w:rPr>
      </w:pPr>
      <w:r>
        <w:rPr>
          <w:rFonts w:ascii="Comic Sans MS" w:eastAsia="Comic Sans MS" w:hAnsi="Comic Sans MS" w:cs="Comic Sans MS"/>
          <w:sz w:val="22"/>
          <w:szCs w:val="22"/>
        </w:rPr>
        <w:t>Use the minimum force necessary</w:t>
      </w:r>
    </w:p>
    <w:p w:rsidR="00672612" w:rsidRDefault="00021520">
      <w:pPr>
        <w:numPr>
          <w:ilvl w:val="0"/>
          <w:numId w:val="5"/>
        </w:numPr>
        <w:rPr>
          <w:sz w:val="22"/>
          <w:szCs w:val="22"/>
        </w:rPr>
      </w:pPr>
      <w:r>
        <w:rPr>
          <w:rFonts w:ascii="Comic Sans MS" w:eastAsia="Comic Sans MS" w:hAnsi="Comic Sans MS" w:cs="Comic Sans MS"/>
          <w:sz w:val="22"/>
          <w:szCs w:val="22"/>
        </w:rPr>
        <w:t>Involve another member of staff if possible</w:t>
      </w:r>
    </w:p>
    <w:p w:rsidR="00672612" w:rsidRDefault="00021520">
      <w:pPr>
        <w:numPr>
          <w:ilvl w:val="0"/>
          <w:numId w:val="5"/>
        </w:numPr>
        <w:rPr>
          <w:sz w:val="22"/>
          <w:szCs w:val="22"/>
        </w:rPr>
      </w:pPr>
      <w:r>
        <w:rPr>
          <w:rFonts w:ascii="Comic Sans MS" w:eastAsia="Comic Sans MS" w:hAnsi="Comic Sans MS" w:cs="Comic Sans MS"/>
          <w:sz w:val="22"/>
          <w:szCs w:val="22"/>
        </w:rPr>
        <w:t>Tell the pupil what s/he must do for you</w:t>
      </w:r>
      <w:r w:rsidR="006F3DF0">
        <w:rPr>
          <w:rFonts w:ascii="Comic Sans MS" w:eastAsia="Comic Sans MS" w:hAnsi="Comic Sans MS" w:cs="Comic Sans MS"/>
          <w:sz w:val="22"/>
          <w:szCs w:val="22"/>
        </w:rPr>
        <w:t xml:space="preserve"> to remove the restraint (this </w:t>
      </w:r>
      <w:r>
        <w:rPr>
          <w:rFonts w:ascii="Comic Sans MS" w:eastAsia="Comic Sans MS" w:hAnsi="Comic Sans MS" w:cs="Comic Sans MS"/>
          <w:sz w:val="22"/>
          <w:szCs w:val="22"/>
        </w:rPr>
        <w:t>may need frequent repetition)</w:t>
      </w:r>
    </w:p>
    <w:p w:rsidR="00672612" w:rsidRDefault="00021520">
      <w:pPr>
        <w:numPr>
          <w:ilvl w:val="0"/>
          <w:numId w:val="5"/>
        </w:numPr>
        <w:rPr>
          <w:sz w:val="22"/>
          <w:szCs w:val="22"/>
        </w:rPr>
      </w:pPr>
      <w:r>
        <w:rPr>
          <w:rFonts w:ascii="Comic Sans MS" w:eastAsia="Comic Sans MS" w:hAnsi="Comic Sans MS" w:cs="Comic Sans MS"/>
          <w:sz w:val="22"/>
          <w:szCs w:val="22"/>
        </w:rPr>
        <w:t>Use simple and clear language</w:t>
      </w:r>
    </w:p>
    <w:p w:rsidR="00672612" w:rsidRDefault="00021520">
      <w:pPr>
        <w:numPr>
          <w:ilvl w:val="0"/>
          <w:numId w:val="5"/>
        </w:numPr>
        <w:rPr>
          <w:sz w:val="22"/>
          <w:szCs w:val="22"/>
        </w:rPr>
      </w:pPr>
      <w:r>
        <w:rPr>
          <w:rFonts w:ascii="Comic Sans MS" w:eastAsia="Comic Sans MS" w:hAnsi="Comic Sans MS" w:cs="Comic Sans MS"/>
          <w:sz w:val="22"/>
          <w:szCs w:val="22"/>
        </w:rPr>
        <w:t>Hold limbs above a major joint if possible e.g. above the elbow</w:t>
      </w:r>
    </w:p>
    <w:p w:rsidR="00672612" w:rsidRDefault="00021520">
      <w:pPr>
        <w:numPr>
          <w:ilvl w:val="0"/>
          <w:numId w:val="5"/>
        </w:numPr>
        <w:rPr>
          <w:sz w:val="22"/>
          <w:szCs w:val="22"/>
        </w:rPr>
      </w:pPr>
      <w:r>
        <w:rPr>
          <w:rFonts w:ascii="Comic Sans MS" w:eastAsia="Comic Sans MS" w:hAnsi="Comic Sans MS" w:cs="Comic Sans MS"/>
          <w:sz w:val="22"/>
          <w:szCs w:val="22"/>
        </w:rPr>
        <w:t>Relax your restraint in response to the pupil’s compliance</w:t>
      </w:r>
    </w:p>
    <w:p w:rsidR="00672612" w:rsidRDefault="00672612">
      <w:pPr>
        <w:rPr>
          <w:rFonts w:ascii="Comic Sans MS" w:eastAsia="Comic Sans MS" w:hAnsi="Comic Sans MS" w:cs="Comic Sans MS"/>
          <w:sz w:val="22"/>
          <w:szCs w:val="22"/>
        </w:rPr>
      </w:pPr>
    </w:p>
    <w:p w:rsidR="00672612" w:rsidRDefault="00021520" w:rsidP="00A366A4">
      <w:pPr>
        <w:rPr>
          <w:rFonts w:ascii="Comic Sans MS" w:eastAsia="Comic Sans MS" w:hAnsi="Comic Sans MS" w:cs="Comic Sans MS"/>
          <w:sz w:val="22"/>
          <w:szCs w:val="22"/>
        </w:rPr>
      </w:pPr>
      <w:r>
        <w:rPr>
          <w:rFonts w:ascii="Comic Sans MS" w:eastAsia="Comic Sans MS" w:hAnsi="Comic Sans MS" w:cs="Comic Sans MS"/>
          <w:sz w:val="22"/>
          <w:szCs w:val="22"/>
        </w:rPr>
        <w:t>The judgement whether to use force and what force to use should always depend on the circumstance of each case and – crucially in the case with SEN and/or disabilities – information about the individual concerned.</w:t>
      </w:r>
    </w:p>
    <w:p w:rsidR="00672612" w:rsidRDefault="00672612">
      <w:pPr>
        <w:rPr>
          <w:rFonts w:ascii="Comic Sans MS" w:eastAsia="Comic Sans MS" w:hAnsi="Comic Sans MS" w:cs="Comic Sans MS"/>
          <w:sz w:val="22"/>
          <w:szCs w:val="22"/>
        </w:rPr>
      </w:pPr>
    </w:p>
    <w:p w:rsidR="00672612" w:rsidRDefault="00021520"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Physical restraint often occurs in response to highly charged emotional situations and there is a clear need for debriefing after the incident, both for the staff involved and the pupil. A member of the senior leadership team should be informed of any incident as soon as possible and will take responsibility for making arrangements for debriefing once the situation has stabilised. An appropriate member of the teaching staff should always be involved in debriefing the pupil involved and any victims of the inc</w:t>
      </w:r>
      <w:r w:rsidR="00A366A4">
        <w:rPr>
          <w:rFonts w:ascii="Comic Sans MS" w:eastAsia="Comic Sans MS" w:hAnsi="Comic Sans MS" w:cs="Comic Sans MS"/>
          <w:color w:val="000000"/>
          <w:sz w:val="22"/>
          <w:szCs w:val="22"/>
        </w:rPr>
        <w:t>ident should be offered support</w:t>
      </w:r>
      <w:r>
        <w:rPr>
          <w:rFonts w:ascii="Comic Sans MS" w:eastAsia="Comic Sans MS" w:hAnsi="Comic Sans MS" w:cs="Comic Sans MS"/>
          <w:color w:val="000000"/>
          <w:sz w:val="22"/>
          <w:szCs w:val="22"/>
        </w:rPr>
        <w:t xml:space="preserve"> and their parents informed.</w:t>
      </w:r>
    </w:p>
    <w:p w:rsidR="00A366A4" w:rsidRDefault="00A366A4" w:rsidP="00A366A4">
      <w:pPr>
        <w:pBdr>
          <w:top w:val="nil"/>
          <w:left w:val="nil"/>
          <w:bottom w:val="nil"/>
          <w:right w:val="nil"/>
          <w:between w:val="nil"/>
        </w:pBdr>
        <w:rPr>
          <w:rFonts w:ascii="Comic Sans MS" w:eastAsia="Comic Sans MS" w:hAnsi="Comic Sans MS" w:cs="Comic Sans MS"/>
          <w:color w:val="000000"/>
          <w:sz w:val="22"/>
          <w:szCs w:val="22"/>
        </w:rPr>
      </w:pPr>
    </w:p>
    <w:p w:rsidR="00672612" w:rsidRDefault="00021520"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If the behaviour is part of an on</w:t>
      </w:r>
      <w:r w:rsidR="00F55D6C">
        <w:rPr>
          <w:rFonts w:ascii="Comic Sans MS" w:eastAsia="Comic Sans MS" w:hAnsi="Comic Sans MS" w:cs="Comic Sans MS"/>
          <w:color w:val="000000"/>
          <w:sz w:val="22"/>
          <w:szCs w:val="22"/>
        </w:rPr>
        <w:t>-</w:t>
      </w:r>
      <w:r>
        <w:rPr>
          <w:rFonts w:ascii="Comic Sans MS" w:eastAsia="Comic Sans MS" w:hAnsi="Comic Sans MS" w:cs="Comic Sans MS"/>
          <w:color w:val="000000"/>
          <w:sz w:val="22"/>
          <w:szCs w:val="22"/>
        </w:rPr>
        <w:t>going pattern it may be necessary to address the situation through the development of a behavioural Pupil Profile, which may include an anger management programme, or other strategies agreed by the SEN</w:t>
      </w:r>
      <w:r w:rsidR="00A366A4">
        <w:rPr>
          <w:rFonts w:ascii="Comic Sans MS" w:eastAsia="Comic Sans MS" w:hAnsi="Comic Sans MS" w:cs="Comic Sans MS"/>
          <w:color w:val="000000"/>
          <w:sz w:val="22"/>
          <w:szCs w:val="22"/>
        </w:rPr>
        <w:t>DCo</w:t>
      </w:r>
      <w:r>
        <w:rPr>
          <w:rFonts w:ascii="Comic Sans MS" w:eastAsia="Comic Sans MS" w:hAnsi="Comic Sans MS" w:cs="Comic Sans MS"/>
          <w:color w:val="000000"/>
          <w:sz w:val="22"/>
          <w:szCs w:val="22"/>
        </w:rPr>
        <w:t>.</w:t>
      </w:r>
    </w:p>
    <w:p w:rsidR="00A366A4" w:rsidRDefault="00A366A4" w:rsidP="00A366A4">
      <w:pPr>
        <w:pBdr>
          <w:top w:val="nil"/>
          <w:left w:val="nil"/>
          <w:bottom w:val="nil"/>
          <w:right w:val="nil"/>
          <w:between w:val="nil"/>
        </w:pBdr>
        <w:rPr>
          <w:rFonts w:ascii="Comic Sans MS" w:eastAsia="Comic Sans MS" w:hAnsi="Comic Sans MS" w:cs="Comic Sans MS"/>
          <w:color w:val="000000"/>
          <w:sz w:val="22"/>
          <w:szCs w:val="22"/>
        </w:rPr>
      </w:pPr>
    </w:p>
    <w:p w:rsidR="00672612" w:rsidRDefault="00021520"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It is also helpful to consider the circumstances precipitating the incident to explore ways in which future incidents can be avoided.</w:t>
      </w:r>
    </w:p>
    <w:p w:rsidR="00A366A4" w:rsidRDefault="00A366A4" w:rsidP="00A366A4">
      <w:pPr>
        <w:pBdr>
          <w:top w:val="nil"/>
          <w:left w:val="nil"/>
          <w:bottom w:val="nil"/>
          <w:right w:val="nil"/>
          <w:between w:val="nil"/>
        </w:pBdr>
        <w:rPr>
          <w:rFonts w:ascii="Comic Sans MS" w:eastAsia="Comic Sans MS" w:hAnsi="Comic Sans MS" w:cs="Comic Sans MS"/>
          <w:color w:val="000000"/>
          <w:sz w:val="22"/>
          <w:szCs w:val="22"/>
        </w:rPr>
      </w:pPr>
    </w:p>
    <w:p w:rsidR="00672612" w:rsidRDefault="00021520"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All incidents </w:t>
      </w:r>
      <w:r w:rsidR="006F3DF0">
        <w:rPr>
          <w:rFonts w:ascii="Comic Sans MS" w:eastAsia="Comic Sans MS" w:hAnsi="Comic Sans MS" w:cs="Comic Sans MS"/>
          <w:color w:val="000000"/>
          <w:sz w:val="22"/>
          <w:szCs w:val="22"/>
        </w:rPr>
        <w:t>should be recorded immediately on MyConcern.  All sections</w:t>
      </w:r>
      <w:r>
        <w:rPr>
          <w:rFonts w:ascii="Comic Sans MS" w:eastAsia="Comic Sans MS" w:hAnsi="Comic Sans MS" w:cs="Comic Sans MS"/>
          <w:color w:val="000000"/>
          <w:sz w:val="22"/>
          <w:szCs w:val="22"/>
        </w:rPr>
        <w:t xml:space="preserve"> should be completed so that in the event of any future complaint a full record is </w:t>
      </w:r>
      <w:r>
        <w:rPr>
          <w:rFonts w:ascii="Comic Sans MS" w:eastAsia="Comic Sans MS" w:hAnsi="Comic Sans MS" w:cs="Comic Sans MS"/>
          <w:color w:val="000000"/>
          <w:sz w:val="22"/>
          <w:szCs w:val="22"/>
        </w:rPr>
        <w:lastRenderedPageBreak/>
        <w:t xml:space="preserve">available. A member of the leadership team will contact parents as soon as possible after an incident, normally on the same day, to inform them of the </w:t>
      </w:r>
      <w:r w:rsidR="00A366A4">
        <w:rPr>
          <w:rFonts w:ascii="Comic Sans MS" w:eastAsia="Comic Sans MS" w:hAnsi="Comic Sans MS" w:cs="Comic Sans MS"/>
          <w:color w:val="000000"/>
          <w:sz w:val="22"/>
          <w:szCs w:val="22"/>
        </w:rPr>
        <w:t>actions that were taken and why</w:t>
      </w:r>
      <w:r>
        <w:rPr>
          <w:rFonts w:ascii="Comic Sans MS" w:eastAsia="Comic Sans MS" w:hAnsi="Comic Sans MS" w:cs="Comic Sans MS"/>
          <w:color w:val="000000"/>
          <w:sz w:val="22"/>
          <w:szCs w:val="22"/>
        </w:rPr>
        <w:t xml:space="preserve"> and to provide them with an opportunity to discuss it.</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A366A4" w:rsidRDefault="00021520"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If we become aware that a pupil is likely to behave in a disruptive way that may require the use of reasonable force, we will plan how to respond if the situation arises. Such planning will address:</w:t>
      </w:r>
    </w:p>
    <w:p w:rsidR="00A366A4" w:rsidRDefault="00A366A4" w:rsidP="00A366A4">
      <w:pPr>
        <w:pBdr>
          <w:top w:val="nil"/>
          <w:left w:val="nil"/>
          <w:bottom w:val="nil"/>
          <w:right w:val="nil"/>
          <w:between w:val="nil"/>
        </w:pBdr>
        <w:rPr>
          <w:rFonts w:ascii="Comic Sans MS" w:eastAsia="Comic Sans MS" w:hAnsi="Comic Sans MS" w:cs="Comic Sans MS"/>
          <w:color w:val="000000"/>
          <w:sz w:val="22"/>
          <w:szCs w:val="22"/>
        </w:rPr>
      </w:pPr>
    </w:p>
    <w:p w:rsidR="00672612" w:rsidRDefault="00021520"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-Management of the pupil (e.g. reactive strategies to de-escalate a conflict, holds to be used if necessary)</w:t>
      </w:r>
    </w:p>
    <w:p w:rsidR="00672612" w:rsidRDefault="00021520"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-Involvement of parents to ensure that they are </w:t>
      </w:r>
      <w:r w:rsidR="00A366A4">
        <w:rPr>
          <w:rFonts w:ascii="Comic Sans MS" w:eastAsia="Comic Sans MS" w:hAnsi="Comic Sans MS" w:cs="Comic Sans MS"/>
          <w:color w:val="000000"/>
          <w:sz w:val="22"/>
          <w:szCs w:val="22"/>
        </w:rPr>
        <w:t xml:space="preserve">clear about the specific action </w:t>
      </w:r>
      <w:r>
        <w:rPr>
          <w:rFonts w:ascii="Comic Sans MS" w:eastAsia="Comic Sans MS" w:hAnsi="Comic Sans MS" w:cs="Comic Sans MS"/>
          <w:color w:val="000000"/>
          <w:sz w:val="22"/>
          <w:szCs w:val="22"/>
        </w:rPr>
        <w:t>the school might need to take</w:t>
      </w:r>
    </w:p>
    <w:p w:rsidR="00672612" w:rsidRDefault="00021520"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-Briefing of staff to ensure they know exactly what action they should be taking (this may identify a need for training or guidance)</w:t>
      </w:r>
    </w:p>
    <w:p w:rsidR="00672612" w:rsidRDefault="00021520" w:rsidP="00A366A4">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-Identification of additional support that can be summoned if appropriate</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A clear restraint procedure adhered to by all staff and shared with parents should help to avoid complaints from parents. It is unlikely to prevent all complaints, however, and a dispute about the use of force by a member of staff might lead to an investigation, either under disciplinary procedures or by the Police and social services department under child protection procedures.</w:t>
      </w:r>
    </w:p>
    <w:p w:rsidR="00672612" w:rsidRDefault="00021520"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It is our intention to inform all staff, pupils, parents and governors about these procedures and the context in which they apply.</w:t>
      </w:r>
    </w:p>
    <w:p w:rsidR="00E05625" w:rsidRDefault="00E05625" w:rsidP="00FD7CB3">
      <w:pPr>
        <w:pBdr>
          <w:top w:val="nil"/>
          <w:left w:val="nil"/>
          <w:bottom w:val="nil"/>
          <w:right w:val="nil"/>
          <w:between w:val="nil"/>
        </w:pBdr>
        <w:rPr>
          <w:rFonts w:ascii="Comic Sans MS" w:eastAsia="Comic Sans MS" w:hAnsi="Comic Sans MS" w:cs="Comic Sans MS"/>
          <w:color w:val="000000"/>
          <w:sz w:val="22"/>
          <w:szCs w:val="22"/>
        </w:rPr>
      </w:pPr>
    </w:p>
    <w:p w:rsidR="00E05625" w:rsidRDefault="00E05625"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 xml:space="preserve">Bullying </w:t>
      </w:r>
      <w:r>
        <w:rPr>
          <w:rFonts w:ascii="Comic Sans MS" w:eastAsia="Comic Sans MS" w:hAnsi="Comic Sans MS" w:cs="Comic Sans MS"/>
          <w:color w:val="000000"/>
          <w:sz w:val="22"/>
          <w:szCs w:val="22"/>
        </w:rPr>
        <w:t>– please read the Anti-bullying policy for action taken.</w:t>
      </w:r>
    </w:p>
    <w:p w:rsidR="00E05625" w:rsidRPr="00E05625" w:rsidRDefault="00E05625" w:rsidP="00E05625">
      <w:pPr>
        <w:pBdr>
          <w:top w:val="nil"/>
          <w:left w:val="nil"/>
          <w:bottom w:val="nil"/>
          <w:right w:val="nil"/>
          <w:between w:val="nil"/>
        </w:pBdr>
        <w:rPr>
          <w:rFonts w:ascii="Comic Sans MS" w:eastAsia="Comic Sans MS" w:hAnsi="Comic Sans MS" w:cs="Comic Sans MS"/>
          <w:color w:val="000000"/>
          <w:sz w:val="22"/>
          <w:szCs w:val="22"/>
        </w:rPr>
      </w:pP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b/>
          <w:color w:val="000000"/>
          <w:sz w:val="22"/>
          <w:szCs w:val="22"/>
        </w:rPr>
        <w:t>Confiscation</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Staff members have the right to confiscate, retain or dispose of any prohibited items when the item has been specifically prohibited by the school or when it is deemed as inappropriate material; when the item is used in such a way that it contributes to the disruption of an atmosphere that is conducive to learning.</w:t>
      </w:r>
    </w:p>
    <w:p w:rsidR="00FF008F" w:rsidRDefault="00FF008F" w:rsidP="00FD7CB3">
      <w:pPr>
        <w:pBdr>
          <w:top w:val="nil"/>
          <w:left w:val="nil"/>
          <w:bottom w:val="nil"/>
          <w:right w:val="nil"/>
          <w:between w:val="nil"/>
        </w:pBdr>
        <w:rPr>
          <w:rFonts w:ascii="Comic Sans MS" w:eastAsia="Comic Sans MS" w:hAnsi="Comic Sans MS" w:cs="Comic Sans MS"/>
          <w:color w:val="000000"/>
          <w:sz w:val="22"/>
          <w:szCs w:val="22"/>
        </w:rPr>
      </w:pPr>
    </w:p>
    <w:p w:rsidR="00672612" w:rsidRDefault="00FD7CB3"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Head T</w:t>
      </w:r>
      <w:r w:rsidR="00021520">
        <w:rPr>
          <w:rFonts w:ascii="Comic Sans MS" w:eastAsia="Comic Sans MS" w:hAnsi="Comic Sans MS" w:cs="Comic Sans MS"/>
          <w:color w:val="000000"/>
          <w:sz w:val="22"/>
          <w:szCs w:val="22"/>
        </w:rPr>
        <w:t>eacher has the authority to authorise any member of staff to search a child if they suspect that they are in possession of an item that needs to be confiscated. The adult will ask for consent from the child to conduct a search but has the right to conduct a search without consent if they suspect that the child is in possession of an item that could cause personal harm or injury. Two members of staff will be present when a search is in operation.</w:t>
      </w:r>
    </w:p>
    <w:p w:rsidR="00FD7CB3" w:rsidRDefault="00FD7CB3">
      <w:pPr>
        <w:pBdr>
          <w:top w:val="nil"/>
          <w:left w:val="nil"/>
          <w:bottom w:val="nil"/>
          <w:right w:val="nil"/>
          <w:between w:val="nil"/>
        </w:pBdr>
        <w:ind w:left="680" w:hanging="680"/>
        <w:rPr>
          <w:rFonts w:ascii="Comic Sans MS" w:eastAsia="Comic Sans MS" w:hAnsi="Comic Sans MS" w:cs="Comic Sans MS"/>
          <w:b/>
          <w:color w:val="000000"/>
          <w:sz w:val="22"/>
          <w:szCs w:val="22"/>
        </w:rPr>
      </w:pPr>
    </w:p>
    <w:p w:rsidR="00672612" w:rsidRDefault="00021520"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lastRenderedPageBreak/>
        <w:t>Confiscated items should be placed in a secure place and should be either returned or disposed of.</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pPr>
        <w:pBdr>
          <w:top w:val="nil"/>
          <w:left w:val="nil"/>
          <w:bottom w:val="nil"/>
          <w:right w:val="nil"/>
          <w:between w:val="nil"/>
        </w:pBd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Monitoring</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The </w:t>
      </w:r>
      <w:r w:rsidR="006F3DF0">
        <w:rPr>
          <w:rFonts w:ascii="Comic Sans MS" w:eastAsia="Comic Sans MS" w:hAnsi="Comic Sans MS" w:cs="Comic Sans MS"/>
          <w:color w:val="000000"/>
          <w:sz w:val="22"/>
          <w:szCs w:val="22"/>
        </w:rPr>
        <w:t>Headteacher</w:t>
      </w:r>
      <w:r>
        <w:rPr>
          <w:rFonts w:ascii="Comic Sans MS" w:eastAsia="Comic Sans MS" w:hAnsi="Comic Sans MS" w:cs="Comic Sans MS"/>
          <w:color w:val="000000"/>
          <w:sz w:val="22"/>
          <w:szCs w:val="22"/>
        </w:rPr>
        <w:t xml:space="preserve"> monitors the effectiveness of thi</w:t>
      </w:r>
      <w:r w:rsidR="00FD7CB3">
        <w:rPr>
          <w:rFonts w:ascii="Comic Sans MS" w:eastAsia="Comic Sans MS" w:hAnsi="Comic Sans MS" w:cs="Comic Sans MS"/>
          <w:color w:val="000000"/>
          <w:sz w:val="22"/>
          <w:szCs w:val="22"/>
        </w:rPr>
        <w:t>s policy on a regular basis. They also report</w:t>
      </w:r>
      <w:r>
        <w:rPr>
          <w:rFonts w:ascii="Comic Sans MS" w:eastAsia="Comic Sans MS" w:hAnsi="Comic Sans MS" w:cs="Comic Sans MS"/>
          <w:color w:val="000000"/>
          <w:sz w:val="22"/>
          <w:szCs w:val="22"/>
        </w:rPr>
        <w:t xml:space="preserve"> to the governing body on the effectiveness of the policy and, if necessary, makes recommendations for further improvements. </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The class teacher may record minor classroom incid</w:t>
      </w:r>
      <w:r w:rsidR="006F3DF0">
        <w:rPr>
          <w:rFonts w:ascii="Comic Sans MS" w:eastAsia="Comic Sans MS" w:hAnsi="Comic Sans MS" w:cs="Comic Sans MS"/>
          <w:color w:val="000000"/>
          <w:sz w:val="22"/>
          <w:szCs w:val="22"/>
        </w:rPr>
        <w:t>ents on MyConcern</w:t>
      </w:r>
      <w:r>
        <w:rPr>
          <w:rFonts w:ascii="Comic Sans MS" w:eastAsia="Comic Sans MS" w:hAnsi="Comic Sans MS" w:cs="Comic Sans MS"/>
          <w:color w:val="000000"/>
          <w:sz w:val="22"/>
          <w:szCs w:val="22"/>
        </w:rPr>
        <w:t xml:space="preserve">. Incidents that occur at break or lunchtimes are reported to staff by the lunchtime supervisors and </w:t>
      </w:r>
      <w:r w:rsidR="006F3DF0">
        <w:rPr>
          <w:rFonts w:ascii="Comic Sans MS" w:eastAsia="Comic Sans MS" w:hAnsi="Comic Sans MS" w:cs="Comic Sans MS"/>
          <w:color w:val="000000"/>
          <w:sz w:val="22"/>
          <w:szCs w:val="22"/>
        </w:rPr>
        <w:t>are also recorded on MyConcern</w:t>
      </w:r>
      <w:r>
        <w:rPr>
          <w:rFonts w:ascii="Comic Sans MS" w:eastAsia="Comic Sans MS" w:hAnsi="Comic Sans MS" w:cs="Comic Sans MS"/>
          <w:color w:val="000000"/>
          <w:sz w:val="22"/>
          <w:szCs w:val="22"/>
        </w:rPr>
        <w:t xml:space="preserve">. </w:t>
      </w:r>
      <w:r w:rsidR="006F3DF0">
        <w:rPr>
          <w:rFonts w:ascii="Comic Sans MS" w:eastAsia="Comic Sans MS" w:hAnsi="Comic Sans MS" w:cs="Comic Sans MS"/>
          <w:color w:val="000000"/>
          <w:sz w:val="22"/>
          <w:szCs w:val="22"/>
        </w:rPr>
        <w:t xml:space="preserve">MyConcern </w:t>
      </w:r>
      <w:r>
        <w:rPr>
          <w:rFonts w:ascii="Comic Sans MS" w:eastAsia="Comic Sans MS" w:hAnsi="Comic Sans MS" w:cs="Comic Sans MS"/>
          <w:color w:val="000000"/>
          <w:sz w:val="22"/>
          <w:szCs w:val="22"/>
        </w:rPr>
        <w:t xml:space="preserve">will be analysed by </w:t>
      </w:r>
      <w:r w:rsidR="00FD7CB3">
        <w:rPr>
          <w:rFonts w:ascii="Comic Sans MS" w:eastAsia="Comic Sans MS" w:hAnsi="Comic Sans MS" w:cs="Comic Sans MS"/>
          <w:color w:val="000000"/>
          <w:sz w:val="22"/>
          <w:szCs w:val="22"/>
        </w:rPr>
        <w:t xml:space="preserve">the </w:t>
      </w:r>
      <w:r w:rsidR="006F3DF0">
        <w:rPr>
          <w:rFonts w:ascii="Comic Sans MS" w:eastAsia="Comic Sans MS" w:hAnsi="Comic Sans MS" w:cs="Comic Sans MS"/>
          <w:color w:val="000000"/>
          <w:sz w:val="22"/>
          <w:szCs w:val="22"/>
        </w:rPr>
        <w:t>Headteacher</w:t>
      </w:r>
      <w:r>
        <w:rPr>
          <w:rFonts w:ascii="Comic Sans MS" w:eastAsia="Comic Sans MS" w:hAnsi="Comic Sans MS" w:cs="Comic Sans MS"/>
          <w:color w:val="000000"/>
          <w:sz w:val="22"/>
          <w:szCs w:val="22"/>
        </w:rPr>
        <w:t xml:space="preserve"> to detect trends and patterns of behaviour.</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A record of any pupil who is suspended for a fi</w:t>
      </w:r>
      <w:r w:rsidR="00FD7CB3">
        <w:rPr>
          <w:rFonts w:ascii="Comic Sans MS" w:eastAsia="Comic Sans MS" w:hAnsi="Comic Sans MS" w:cs="Comic Sans MS"/>
          <w:color w:val="000000"/>
          <w:sz w:val="22"/>
          <w:szCs w:val="22"/>
        </w:rPr>
        <w:t xml:space="preserve">xed-term, or who is permanently </w:t>
      </w:r>
      <w:r>
        <w:rPr>
          <w:rFonts w:ascii="Comic Sans MS" w:eastAsia="Comic Sans MS" w:hAnsi="Comic Sans MS" w:cs="Comic Sans MS"/>
          <w:color w:val="000000"/>
          <w:sz w:val="22"/>
          <w:szCs w:val="22"/>
        </w:rPr>
        <w:t>excluded is kept in the</w:t>
      </w:r>
      <w:r w:rsidR="00A45A49">
        <w:rPr>
          <w:rFonts w:ascii="Comic Sans MS" w:eastAsia="Comic Sans MS" w:hAnsi="Comic Sans MS" w:cs="Comic Sans MS"/>
          <w:color w:val="000000"/>
          <w:sz w:val="22"/>
          <w:szCs w:val="22"/>
        </w:rPr>
        <w:t>ir</w:t>
      </w:r>
      <w:r>
        <w:rPr>
          <w:rFonts w:ascii="Comic Sans MS" w:eastAsia="Comic Sans MS" w:hAnsi="Comic Sans MS" w:cs="Comic Sans MS"/>
          <w:color w:val="000000"/>
          <w:sz w:val="22"/>
          <w:szCs w:val="22"/>
        </w:rPr>
        <w:t xml:space="preserve"> blue folder.</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It is the responsibility of the governing body to monitor the rat</w:t>
      </w:r>
      <w:r w:rsidR="00FD7CB3">
        <w:rPr>
          <w:rFonts w:ascii="Comic Sans MS" w:eastAsia="Comic Sans MS" w:hAnsi="Comic Sans MS" w:cs="Comic Sans MS"/>
          <w:color w:val="000000"/>
          <w:sz w:val="22"/>
          <w:szCs w:val="22"/>
        </w:rPr>
        <w:t>e of suspensions and exclusions</w:t>
      </w:r>
      <w:r>
        <w:rPr>
          <w:rFonts w:ascii="Comic Sans MS" w:eastAsia="Comic Sans MS" w:hAnsi="Comic Sans MS" w:cs="Comic Sans MS"/>
          <w:color w:val="000000"/>
          <w:sz w:val="22"/>
          <w:szCs w:val="22"/>
        </w:rPr>
        <w:t xml:space="preserve"> and to ensure that the school policy is administered fairly and consistently.</w:t>
      </w:r>
    </w:p>
    <w:p w:rsidR="00481E84" w:rsidRDefault="00481E84" w:rsidP="00FD7CB3">
      <w:pPr>
        <w:pBdr>
          <w:top w:val="nil"/>
          <w:left w:val="nil"/>
          <w:bottom w:val="nil"/>
          <w:right w:val="nil"/>
          <w:between w:val="nil"/>
        </w:pBdr>
        <w:rPr>
          <w:rFonts w:ascii="Comic Sans MS" w:eastAsia="Comic Sans MS" w:hAnsi="Comic Sans MS" w:cs="Comic Sans MS"/>
          <w:color w:val="000000"/>
          <w:sz w:val="22"/>
          <w:szCs w:val="22"/>
        </w:rPr>
      </w:pPr>
    </w:p>
    <w:p w:rsidR="00481E84" w:rsidRDefault="00481E84"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This policy should be read in conjunction with the following government advice:</w:t>
      </w:r>
    </w:p>
    <w:p w:rsidR="00481E84" w:rsidRDefault="00481E84" w:rsidP="00FD7CB3">
      <w:pPr>
        <w:pBdr>
          <w:top w:val="nil"/>
          <w:left w:val="nil"/>
          <w:bottom w:val="nil"/>
          <w:right w:val="nil"/>
          <w:between w:val="nil"/>
        </w:pBdr>
        <w:rPr>
          <w:rFonts w:ascii="Comic Sans MS" w:eastAsia="Comic Sans MS" w:hAnsi="Comic Sans MS" w:cs="Comic Sans MS"/>
          <w:color w:val="000000"/>
          <w:sz w:val="22"/>
          <w:szCs w:val="22"/>
        </w:rPr>
      </w:pPr>
    </w:p>
    <w:p w:rsidR="00481E84" w:rsidRPr="00481E84" w:rsidRDefault="00481E84" w:rsidP="00FD7CB3">
      <w:pPr>
        <w:pBdr>
          <w:top w:val="nil"/>
          <w:left w:val="nil"/>
          <w:bottom w:val="nil"/>
          <w:right w:val="nil"/>
          <w:between w:val="nil"/>
        </w:pBdr>
        <w:rPr>
          <w:rFonts w:ascii="Comic Sans MS" w:eastAsia="Comic Sans MS" w:hAnsi="Comic Sans MS" w:cs="Comic Sans MS"/>
          <w:b/>
          <w:color w:val="000000"/>
          <w:sz w:val="22"/>
          <w:szCs w:val="22"/>
        </w:rPr>
      </w:pPr>
      <w:r w:rsidRPr="00481E84">
        <w:rPr>
          <w:rFonts w:ascii="Comic Sans MS" w:eastAsia="Comic Sans MS" w:hAnsi="Comic Sans MS" w:cs="Comic Sans MS"/>
          <w:b/>
          <w:color w:val="000000"/>
          <w:sz w:val="22"/>
          <w:szCs w:val="22"/>
        </w:rPr>
        <w:t>Behaviour and Discipline in Schools. Guidance for Head Teachers and Staff</w:t>
      </w:r>
    </w:p>
    <w:p w:rsidR="00481E84" w:rsidRDefault="00481E84" w:rsidP="00FD7CB3">
      <w:pPr>
        <w:pBdr>
          <w:top w:val="nil"/>
          <w:left w:val="nil"/>
          <w:bottom w:val="nil"/>
          <w:right w:val="nil"/>
          <w:between w:val="nil"/>
        </w:pBdr>
        <w:rPr>
          <w:rFonts w:ascii="Comic Sans MS" w:eastAsia="Comic Sans MS" w:hAnsi="Comic Sans MS" w:cs="Comic Sans MS"/>
          <w:color w:val="000000"/>
          <w:sz w:val="22"/>
          <w:szCs w:val="22"/>
        </w:rPr>
      </w:pPr>
    </w:p>
    <w:p w:rsidR="00481E84" w:rsidRDefault="00481E84"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Which can be found at: </w:t>
      </w:r>
    </w:p>
    <w:p w:rsidR="00481E84" w:rsidRDefault="00481E84" w:rsidP="00FD7CB3">
      <w:pPr>
        <w:pBdr>
          <w:top w:val="nil"/>
          <w:left w:val="nil"/>
          <w:bottom w:val="nil"/>
          <w:right w:val="nil"/>
          <w:between w:val="nil"/>
        </w:pBdr>
        <w:rPr>
          <w:rFonts w:ascii="Comic Sans MS" w:eastAsia="Comic Sans MS" w:hAnsi="Comic Sans MS" w:cs="Comic Sans MS"/>
          <w:color w:val="000000"/>
          <w:sz w:val="22"/>
          <w:szCs w:val="22"/>
        </w:rPr>
      </w:pPr>
    </w:p>
    <w:p w:rsidR="00481E84" w:rsidRDefault="00981957" w:rsidP="00FD7CB3">
      <w:pPr>
        <w:pBdr>
          <w:top w:val="nil"/>
          <w:left w:val="nil"/>
          <w:bottom w:val="nil"/>
          <w:right w:val="nil"/>
          <w:between w:val="nil"/>
        </w:pBdr>
        <w:rPr>
          <w:rFonts w:ascii="Comic Sans MS" w:eastAsia="Comic Sans MS" w:hAnsi="Comic Sans MS" w:cs="Comic Sans MS"/>
          <w:color w:val="000000"/>
          <w:sz w:val="22"/>
          <w:szCs w:val="22"/>
        </w:rPr>
      </w:pPr>
      <w:hyperlink r:id="rId10" w:history="1">
        <w:r w:rsidR="00481E84" w:rsidRPr="00481E84">
          <w:rPr>
            <w:color w:val="0000FF"/>
            <w:u w:val="single"/>
          </w:rPr>
          <w:t>https://www.gov.uk/government/publications/behaviour-and-discipline-in-schools</w:t>
        </w:r>
      </w:hyperlink>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A45A49" w:rsidRDefault="00A45A49">
      <w:pPr>
        <w:pBdr>
          <w:top w:val="nil"/>
          <w:left w:val="nil"/>
          <w:bottom w:val="nil"/>
          <w:right w:val="nil"/>
          <w:between w:val="nil"/>
        </w:pBdr>
        <w:ind w:left="680" w:hanging="680"/>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and also:</w:t>
      </w:r>
    </w:p>
    <w:p w:rsidR="00A45A49" w:rsidRDefault="00A45A49">
      <w:pPr>
        <w:pBdr>
          <w:top w:val="nil"/>
          <w:left w:val="nil"/>
          <w:bottom w:val="nil"/>
          <w:right w:val="nil"/>
          <w:between w:val="nil"/>
        </w:pBdr>
        <w:ind w:left="680" w:hanging="680"/>
        <w:rPr>
          <w:rFonts w:ascii="Comic Sans MS" w:eastAsia="Comic Sans MS" w:hAnsi="Comic Sans MS" w:cs="Comic Sans MS"/>
          <w:color w:val="000000"/>
          <w:sz w:val="22"/>
          <w:szCs w:val="22"/>
        </w:rPr>
      </w:pPr>
    </w:p>
    <w:p w:rsidR="00A45A49" w:rsidRPr="00A45A49" w:rsidRDefault="00A45A49">
      <w:pPr>
        <w:pBdr>
          <w:top w:val="nil"/>
          <w:left w:val="nil"/>
          <w:bottom w:val="nil"/>
          <w:right w:val="nil"/>
          <w:between w:val="nil"/>
        </w:pBdr>
        <w:ind w:left="680" w:hanging="680"/>
        <w:rPr>
          <w:rFonts w:ascii="Comic Sans MS" w:eastAsia="Comic Sans MS" w:hAnsi="Comic Sans MS" w:cs="Comic Sans MS"/>
          <w:b/>
          <w:color w:val="000000"/>
          <w:sz w:val="22"/>
          <w:szCs w:val="22"/>
        </w:rPr>
      </w:pPr>
      <w:r w:rsidRPr="00A45A49">
        <w:rPr>
          <w:rFonts w:ascii="Comic Sans MS" w:hAnsi="Comic Sans MS"/>
          <w:b/>
          <w:sz w:val="22"/>
          <w:szCs w:val="22"/>
        </w:rPr>
        <w:t>Guidance for safer working practice for those working with children and young people in education settings February 2022</w:t>
      </w:r>
    </w:p>
    <w:p w:rsidR="00A45A49" w:rsidRDefault="00A45A49">
      <w:pPr>
        <w:pBdr>
          <w:top w:val="nil"/>
          <w:left w:val="nil"/>
          <w:bottom w:val="nil"/>
          <w:right w:val="nil"/>
          <w:between w:val="nil"/>
        </w:pBdr>
        <w:rPr>
          <w:rFonts w:ascii="Comic Sans MS" w:eastAsia="Comic Sans MS" w:hAnsi="Comic Sans MS" w:cs="Comic Sans MS"/>
          <w:b/>
          <w:color w:val="000000"/>
          <w:sz w:val="22"/>
          <w:szCs w:val="22"/>
        </w:rPr>
      </w:pPr>
    </w:p>
    <w:p w:rsidR="00A45A49" w:rsidRDefault="00A45A49" w:rsidP="00A45A49">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t xml:space="preserve">Which can be found at: </w:t>
      </w:r>
    </w:p>
    <w:p w:rsidR="00A45A49" w:rsidRDefault="00A45A49">
      <w:pPr>
        <w:pBdr>
          <w:top w:val="nil"/>
          <w:left w:val="nil"/>
          <w:bottom w:val="nil"/>
          <w:right w:val="nil"/>
          <w:between w:val="nil"/>
        </w:pBdr>
        <w:rPr>
          <w:rFonts w:ascii="Comic Sans MS" w:eastAsia="Comic Sans MS" w:hAnsi="Comic Sans MS" w:cs="Comic Sans MS"/>
          <w:b/>
          <w:color w:val="000000"/>
          <w:sz w:val="22"/>
          <w:szCs w:val="22"/>
        </w:rPr>
      </w:pPr>
    </w:p>
    <w:p w:rsidR="00A45A49" w:rsidRPr="00A45A49" w:rsidRDefault="00981957">
      <w:pPr>
        <w:pBdr>
          <w:top w:val="nil"/>
          <w:left w:val="nil"/>
          <w:bottom w:val="nil"/>
          <w:right w:val="nil"/>
          <w:between w:val="nil"/>
        </w:pBdr>
        <w:rPr>
          <w:rFonts w:ascii="Comic Sans MS" w:eastAsia="Comic Sans MS" w:hAnsi="Comic Sans MS" w:cs="Comic Sans MS"/>
          <w:color w:val="000000"/>
          <w:sz w:val="22"/>
          <w:szCs w:val="22"/>
        </w:rPr>
      </w:pPr>
      <w:hyperlink r:id="rId11" w:history="1">
        <w:r w:rsidR="00A45A49" w:rsidRPr="00A45A49">
          <w:rPr>
            <w:rStyle w:val="Hyperlink"/>
            <w:rFonts w:ascii="Comic Sans MS" w:eastAsia="Comic Sans MS" w:hAnsi="Comic Sans MS" w:cs="Comic Sans MS"/>
            <w:sz w:val="22"/>
            <w:szCs w:val="22"/>
          </w:rPr>
          <w:t>https://www.saferrecruitmentconsortium.org/_files/ugd/f576a8_0d079cbe69ea458e9e99fe462e447084.pdf</w:t>
        </w:r>
      </w:hyperlink>
    </w:p>
    <w:p w:rsidR="00A45A49" w:rsidRDefault="00A45A49">
      <w:pPr>
        <w:pBdr>
          <w:top w:val="nil"/>
          <w:left w:val="nil"/>
          <w:bottom w:val="nil"/>
          <w:right w:val="nil"/>
          <w:between w:val="nil"/>
        </w:pBdr>
        <w:rPr>
          <w:rFonts w:ascii="Comic Sans MS" w:eastAsia="Comic Sans MS" w:hAnsi="Comic Sans MS" w:cs="Comic Sans MS"/>
          <w:b/>
          <w:color w:val="000000"/>
          <w:sz w:val="22"/>
          <w:szCs w:val="22"/>
        </w:rPr>
      </w:pPr>
    </w:p>
    <w:p w:rsidR="00672612" w:rsidRDefault="00021520">
      <w:pPr>
        <w:pBdr>
          <w:top w:val="nil"/>
          <w:left w:val="nil"/>
          <w:bottom w:val="nil"/>
          <w:right w:val="nil"/>
          <w:between w:val="nil"/>
        </w:pBdr>
        <w:rPr>
          <w:rFonts w:ascii="Comic Sans MS" w:eastAsia="Comic Sans MS" w:hAnsi="Comic Sans MS" w:cs="Comic Sans MS"/>
          <w:b/>
          <w:color w:val="000000"/>
          <w:sz w:val="22"/>
          <w:szCs w:val="22"/>
        </w:rPr>
      </w:pPr>
      <w:r>
        <w:rPr>
          <w:rFonts w:ascii="Comic Sans MS" w:eastAsia="Comic Sans MS" w:hAnsi="Comic Sans MS" w:cs="Comic Sans MS"/>
          <w:b/>
          <w:color w:val="000000"/>
          <w:sz w:val="22"/>
          <w:szCs w:val="22"/>
        </w:rPr>
        <w:t>Review</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rsidP="00FD7CB3">
      <w:pPr>
        <w:pBdr>
          <w:top w:val="nil"/>
          <w:left w:val="nil"/>
          <w:bottom w:val="nil"/>
          <w:right w:val="nil"/>
          <w:between w:val="nil"/>
        </w:pBdr>
        <w:rPr>
          <w:rFonts w:ascii="Comic Sans MS" w:eastAsia="Comic Sans MS" w:hAnsi="Comic Sans MS" w:cs="Comic Sans MS"/>
          <w:color w:val="000000"/>
          <w:sz w:val="22"/>
          <w:szCs w:val="22"/>
        </w:rPr>
      </w:pPr>
      <w:r>
        <w:rPr>
          <w:rFonts w:ascii="Comic Sans MS" w:eastAsia="Comic Sans MS" w:hAnsi="Comic Sans MS" w:cs="Comic Sans MS"/>
          <w:color w:val="000000"/>
          <w:sz w:val="22"/>
          <w:szCs w:val="22"/>
        </w:rPr>
        <w:lastRenderedPageBreak/>
        <w:t>The scho</w:t>
      </w:r>
      <w:r w:rsidR="00FD7CB3">
        <w:rPr>
          <w:rFonts w:ascii="Comic Sans MS" w:eastAsia="Comic Sans MS" w:hAnsi="Comic Sans MS" w:cs="Comic Sans MS"/>
          <w:color w:val="000000"/>
          <w:sz w:val="22"/>
          <w:szCs w:val="22"/>
        </w:rPr>
        <w:t xml:space="preserve">ol reviews this policy annually, </w:t>
      </w:r>
      <w:r>
        <w:rPr>
          <w:rFonts w:ascii="Comic Sans MS" w:eastAsia="Comic Sans MS" w:hAnsi="Comic Sans MS" w:cs="Comic Sans MS"/>
          <w:color w:val="000000"/>
          <w:sz w:val="22"/>
          <w:szCs w:val="22"/>
        </w:rPr>
        <w:t>however, the policy may be reviewed earlier than this, if the government introduces new regulations, or if the governing body receives recommendations on how the policy might be improved.</w:t>
      </w:r>
    </w:p>
    <w:p w:rsidR="00672612" w:rsidRDefault="00672612">
      <w:pPr>
        <w:pBdr>
          <w:top w:val="nil"/>
          <w:left w:val="nil"/>
          <w:bottom w:val="nil"/>
          <w:right w:val="nil"/>
          <w:between w:val="nil"/>
        </w:pBdr>
        <w:ind w:left="680" w:hanging="680"/>
        <w:rPr>
          <w:rFonts w:ascii="Comic Sans MS" w:eastAsia="Comic Sans MS" w:hAnsi="Comic Sans MS" w:cs="Comic Sans MS"/>
          <w:color w:val="000000"/>
          <w:sz w:val="22"/>
          <w:szCs w:val="22"/>
        </w:rPr>
      </w:pPr>
    </w:p>
    <w:p w:rsidR="00672612" w:rsidRDefault="00021520">
      <w:pPr>
        <w:rPr>
          <w:rFonts w:ascii="Comic Sans MS" w:eastAsia="Comic Sans MS" w:hAnsi="Comic Sans MS" w:cs="Comic Sans MS"/>
          <w:sz w:val="22"/>
          <w:szCs w:val="22"/>
        </w:rPr>
      </w:pPr>
      <w:r>
        <w:rPr>
          <w:rFonts w:ascii="Comic Sans MS" w:eastAsia="Comic Sans MS" w:hAnsi="Comic Sans MS" w:cs="Comic Sans MS"/>
          <w:sz w:val="22"/>
          <w:szCs w:val="22"/>
        </w:rPr>
        <w:t>This policy complies with and should be read in conjunction with the Equalities Policy.</w:t>
      </w:r>
    </w:p>
    <w:p w:rsidR="00672612" w:rsidRDefault="00672612">
      <w:pPr>
        <w:rPr>
          <w:rFonts w:ascii="Comic Sans MS" w:eastAsia="Comic Sans MS" w:hAnsi="Comic Sans MS" w:cs="Comic Sans MS"/>
          <w:sz w:val="22"/>
          <w:szCs w:val="22"/>
        </w:rPr>
      </w:pPr>
    </w:p>
    <w:p w:rsidR="00672612" w:rsidRDefault="00672612">
      <w:pPr>
        <w:rPr>
          <w:rFonts w:ascii="Comic Sans MS" w:eastAsia="Comic Sans MS" w:hAnsi="Comic Sans MS" w:cs="Comic Sans MS"/>
          <w:sz w:val="22"/>
          <w:szCs w:val="22"/>
        </w:rPr>
      </w:pPr>
    </w:p>
    <w:p w:rsidR="00672612" w:rsidRDefault="00021520">
      <w:pPr>
        <w:rPr>
          <w:rFonts w:ascii="Comic Sans MS" w:eastAsia="Comic Sans MS" w:hAnsi="Comic Sans MS" w:cs="Comic Sans MS"/>
          <w:sz w:val="22"/>
          <w:szCs w:val="22"/>
        </w:rPr>
      </w:pPr>
      <w:r>
        <w:rPr>
          <w:rFonts w:ascii="Comic Sans MS" w:eastAsia="Comic Sans MS" w:hAnsi="Comic Sans MS" w:cs="Comic Sans MS"/>
          <w:sz w:val="22"/>
          <w:szCs w:val="22"/>
        </w:rPr>
        <w:t>Signed: ______________________</w:t>
      </w:r>
      <w:r>
        <w:rPr>
          <w:rFonts w:ascii="Comic Sans MS" w:eastAsia="Comic Sans MS" w:hAnsi="Comic Sans MS" w:cs="Comic Sans MS"/>
          <w:sz w:val="22"/>
          <w:szCs w:val="22"/>
        </w:rPr>
        <w:tab/>
        <w:t>(Chair of Governors)</w:t>
      </w:r>
    </w:p>
    <w:p w:rsidR="00672612" w:rsidRDefault="00672612">
      <w:pPr>
        <w:rPr>
          <w:rFonts w:ascii="Comic Sans MS" w:eastAsia="Comic Sans MS" w:hAnsi="Comic Sans MS" w:cs="Comic Sans MS"/>
          <w:sz w:val="22"/>
          <w:szCs w:val="22"/>
        </w:rPr>
      </w:pPr>
    </w:p>
    <w:p w:rsidR="00672612" w:rsidRDefault="00672612">
      <w:pPr>
        <w:rPr>
          <w:rFonts w:ascii="Comic Sans MS" w:eastAsia="Comic Sans MS" w:hAnsi="Comic Sans MS" w:cs="Comic Sans MS"/>
          <w:sz w:val="22"/>
          <w:szCs w:val="22"/>
        </w:rPr>
      </w:pPr>
    </w:p>
    <w:p w:rsidR="00672612" w:rsidRDefault="00021520">
      <w:pPr>
        <w:rPr>
          <w:rFonts w:ascii="Comic Sans MS" w:eastAsia="Comic Sans MS" w:hAnsi="Comic Sans MS" w:cs="Comic Sans MS"/>
          <w:sz w:val="22"/>
          <w:szCs w:val="22"/>
        </w:rPr>
      </w:pPr>
      <w:r>
        <w:rPr>
          <w:rFonts w:ascii="Comic Sans MS" w:eastAsia="Comic Sans MS" w:hAnsi="Comic Sans MS" w:cs="Comic Sans MS"/>
          <w:sz w:val="22"/>
          <w:szCs w:val="22"/>
        </w:rPr>
        <w:tab/>
      </w:r>
    </w:p>
    <w:p w:rsidR="00672612" w:rsidRDefault="00021520" w:rsidP="00A45A49">
      <w:r>
        <w:rPr>
          <w:rFonts w:ascii="Comic Sans MS" w:eastAsia="Comic Sans MS" w:hAnsi="Comic Sans MS" w:cs="Comic Sans MS"/>
          <w:sz w:val="22"/>
          <w:szCs w:val="22"/>
        </w:rPr>
        <w:t>Date: ________________________</w:t>
      </w:r>
      <w:r w:rsidR="00A45A49">
        <w:t xml:space="preserve"> </w:t>
      </w:r>
    </w:p>
    <w:p w:rsidR="00672612" w:rsidRDefault="00672612">
      <w:pPr>
        <w:rPr>
          <w:rFonts w:ascii="Comic Sans MS" w:eastAsia="Comic Sans MS" w:hAnsi="Comic Sans MS" w:cs="Comic Sans MS"/>
        </w:rPr>
      </w:pPr>
    </w:p>
    <w:sectPr w:rsidR="00672612">
      <w:footerReference w:type="default" r:id="rId12"/>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8BC" w:rsidRDefault="004128BC">
      <w:r>
        <w:separator/>
      </w:r>
    </w:p>
  </w:endnote>
  <w:endnote w:type="continuationSeparator" w:id="0">
    <w:p w:rsidR="004128BC" w:rsidRDefault="0041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winkl Cursive Looped Light">
    <w:altName w:val="Times New Roman"/>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57" w:rsidRPr="001354C0" w:rsidRDefault="00981957" w:rsidP="00981957">
    <w:pPr>
      <w:pStyle w:val="Footer"/>
      <w:jc w:val="center"/>
      <w:rPr>
        <w:color w:val="0070C0"/>
      </w:rPr>
    </w:pPr>
    <w:r w:rsidRPr="001354C0">
      <w:rPr>
        <w:rFonts w:ascii="Comic Sans MS" w:hAnsi="Comic Sans MS"/>
        <w:b/>
        <w:color w:val="0070C0"/>
      </w:rPr>
      <w:t>‘</w:t>
    </w:r>
    <w:r w:rsidRPr="001354C0">
      <w:rPr>
        <w:rFonts w:ascii="Comic Sans MS" w:hAnsi="Comic Sans MS"/>
        <w:color w:val="0070C0"/>
      </w:rPr>
      <w:t>We can do all things through Him who strengthens us</w:t>
    </w:r>
    <w:r>
      <w:rPr>
        <w:rFonts w:ascii="Comic Sans MS" w:hAnsi="Comic Sans MS"/>
        <w:color w:val="0070C0"/>
      </w:rPr>
      <w:t xml:space="preserve">,’ </w:t>
    </w:r>
    <w:r w:rsidRPr="001354C0">
      <w:rPr>
        <w:rFonts w:ascii="Comic Sans MS" w:hAnsi="Comic Sans MS"/>
        <w:color w:val="0070C0"/>
      </w:rPr>
      <w:t>adapted from Philippians 4:13</w:t>
    </w:r>
  </w:p>
  <w:sdt>
    <w:sdtPr>
      <w:id w:val="333417328"/>
      <w:docPartObj>
        <w:docPartGallery w:val="Page Numbers (Bottom of Page)"/>
        <w:docPartUnique/>
      </w:docPartObj>
    </w:sdtPr>
    <w:sdtEndPr>
      <w:rPr>
        <w:noProof/>
      </w:rPr>
    </w:sdtEndPr>
    <w:sdtContent>
      <w:p w:rsidR="00981957" w:rsidRDefault="0098195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672612" w:rsidRDefault="0067261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8BC" w:rsidRDefault="004128BC">
      <w:r>
        <w:separator/>
      </w:r>
    </w:p>
  </w:footnote>
  <w:footnote w:type="continuationSeparator" w:id="0">
    <w:p w:rsidR="004128BC" w:rsidRDefault="004128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DA6"/>
    <w:multiLevelType w:val="hybridMultilevel"/>
    <w:tmpl w:val="637C1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D235B"/>
    <w:multiLevelType w:val="hybridMultilevel"/>
    <w:tmpl w:val="679C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54E57"/>
    <w:multiLevelType w:val="multilevel"/>
    <w:tmpl w:val="620028BA"/>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3" w15:restartNumberingAfterBreak="0">
    <w:nsid w:val="48440CCE"/>
    <w:multiLevelType w:val="multilevel"/>
    <w:tmpl w:val="E4C03B1C"/>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4" w15:restartNumberingAfterBreak="0">
    <w:nsid w:val="5CDF208F"/>
    <w:multiLevelType w:val="hybridMultilevel"/>
    <w:tmpl w:val="870E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B558F"/>
    <w:multiLevelType w:val="multilevel"/>
    <w:tmpl w:val="381283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64C949E2"/>
    <w:multiLevelType w:val="multilevel"/>
    <w:tmpl w:val="6058A992"/>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77C64987"/>
    <w:multiLevelType w:val="multilevel"/>
    <w:tmpl w:val="1564215E"/>
    <w:lvl w:ilvl="0">
      <w:start w:val="1"/>
      <w:numFmt w:val="lowerLetter"/>
      <w:lvlText w:val="(%1)"/>
      <w:lvlJc w:val="left"/>
      <w:pPr>
        <w:ind w:left="1080" w:hanging="360"/>
      </w:pPr>
      <w:rPr>
        <w:color w:val="000000"/>
        <w:sz w:val="24"/>
        <w:szCs w:val="24"/>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7D115B9F"/>
    <w:multiLevelType w:val="multilevel"/>
    <w:tmpl w:val="7374C7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DDF25C1"/>
    <w:multiLevelType w:val="multilevel"/>
    <w:tmpl w:val="20F25BE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7F6F0CC5"/>
    <w:multiLevelType w:val="multilevel"/>
    <w:tmpl w:val="D012F27C"/>
    <w:lvl w:ilvl="0">
      <w:start w:val="1"/>
      <w:numFmt w:val="lowerLetter"/>
      <w:lvlText w:val="%1)"/>
      <w:lvlJc w:val="left"/>
      <w:pPr>
        <w:ind w:left="720" w:hanging="360"/>
      </w:pPr>
      <w:rPr>
        <w:rFonts w:ascii="Comic Sans MS" w:eastAsia="Comic Sans MS" w:hAnsi="Comic Sans MS" w:cs="Comic Sans M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3"/>
  </w:num>
  <w:num w:numId="3">
    <w:abstractNumId w:val="10"/>
  </w:num>
  <w:num w:numId="4">
    <w:abstractNumId w:val="8"/>
  </w:num>
  <w:num w:numId="5">
    <w:abstractNumId w:val="5"/>
  </w:num>
  <w:num w:numId="6">
    <w:abstractNumId w:val="2"/>
  </w:num>
  <w:num w:numId="7">
    <w:abstractNumId w:val="6"/>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12"/>
    <w:rsid w:val="00021520"/>
    <w:rsid w:val="00066E66"/>
    <w:rsid w:val="000A1CCF"/>
    <w:rsid w:val="000C2577"/>
    <w:rsid w:val="000F5CF3"/>
    <w:rsid w:val="00180943"/>
    <w:rsid w:val="001D00D4"/>
    <w:rsid w:val="001E6F10"/>
    <w:rsid w:val="001F4B90"/>
    <w:rsid w:val="0020586F"/>
    <w:rsid w:val="002D107F"/>
    <w:rsid w:val="002E337F"/>
    <w:rsid w:val="003416DE"/>
    <w:rsid w:val="00397F9B"/>
    <w:rsid w:val="004128BC"/>
    <w:rsid w:val="00481E84"/>
    <w:rsid w:val="004C66CA"/>
    <w:rsid w:val="004F04FA"/>
    <w:rsid w:val="00536274"/>
    <w:rsid w:val="00633939"/>
    <w:rsid w:val="0063618A"/>
    <w:rsid w:val="00672612"/>
    <w:rsid w:val="00691DB4"/>
    <w:rsid w:val="006A67FB"/>
    <w:rsid w:val="006F3DF0"/>
    <w:rsid w:val="00706FD8"/>
    <w:rsid w:val="00711FCF"/>
    <w:rsid w:val="00753E19"/>
    <w:rsid w:val="007640AD"/>
    <w:rsid w:val="007B5F8C"/>
    <w:rsid w:val="008B68F7"/>
    <w:rsid w:val="00933430"/>
    <w:rsid w:val="00981957"/>
    <w:rsid w:val="00A1121B"/>
    <w:rsid w:val="00A366A4"/>
    <w:rsid w:val="00A45A49"/>
    <w:rsid w:val="00AC2BF2"/>
    <w:rsid w:val="00B37FE6"/>
    <w:rsid w:val="00B4796C"/>
    <w:rsid w:val="00C0460E"/>
    <w:rsid w:val="00D22581"/>
    <w:rsid w:val="00D6620D"/>
    <w:rsid w:val="00DA25E5"/>
    <w:rsid w:val="00DB19EB"/>
    <w:rsid w:val="00DD5221"/>
    <w:rsid w:val="00E05625"/>
    <w:rsid w:val="00E15563"/>
    <w:rsid w:val="00F55D6C"/>
    <w:rsid w:val="00FD7CB3"/>
    <w:rsid w:val="00FF0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B0A7"/>
  <w15:docId w15:val="{E52A3DCE-97EA-4D21-84B7-B3A45AB7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rPr>
  </w:style>
  <w:style w:type="paragraph" w:styleId="Heading2">
    <w:name w:val="heading 2"/>
    <w:basedOn w:val="Normal"/>
    <w:next w:val="Normal"/>
    <w:pPr>
      <w:keepNext/>
      <w:outlineLvl w:val="1"/>
    </w:pPr>
    <w:rPr>
      <w:rFonts w:ascii="Arial" w:eastAsia="Arial" w:hAnsi="Arial" w:cs="Arial"/>
    </w:rPr>
  </w:style>
  <w:style w:type="paragraph" w:styleId="Heading3">
    <w:name w:val="heading 3"/>
    <w:basedOn w:val="Normal"/>
    <w:next w:val="Normal"/>
    <w:pPr>
      <w:keepNext/>
      <w:widowControl w:val="0"/>
      <w:outlineLvl w:val="2"/>
    </w:pPr>
    <w:rPr>
      <w:rFonts w:ascii="Arial" w:eastAsia="Arial" w:hAnsi="Arial" w:cs="Arial"/>
      <w:b/>
      <w:sz w:val="20"/>
      <w:szCs w:val="20"/>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B37FE6"/>
    <w:rPr>
      <w:color w:val="0000FF" w:themeColor="hyperlink"/>
      <w:u w:val="single"/>
    </w:rPr>
  </w:style>
  <w:style w:type="paragraph" w:styleId="ListParagraph">
    <w:name w:val="List Paragraph"/>
    <w:basedOn w:val="Normal"/>
    <w:uiPriority w:val="34"/>
    <w:qFormat/>
    <w:rsid w:val="004C66CA"/>
    <w:pPr>
      <w:ind w:left="720"/>
      <w:contextualSpacing/>
    </w:pPr>
  </w:style>
  <w:style w:type="paragraph" w:styleId="Header">
    <w:name w:val="header"/>
    <w:basedOn w:val="Normal"/>
    <w:link w:val="HeaderChar"/>
    <w:uiPriority w:val="99"/>
    <w:unhideWhenUsed/>
    <w:rsid w:val="00933430"/>
    <w:pPr>
      <w:tabs>
        <w:tab w:val="center" w:pos="4513"/>
        <w:tab w:val="right" w:pos="9026"/>
      </w:tabs>
    </w:pPr>
  </w:style>
  <w:style w:type="character" w:customStyle="1" w:styleId="HeaderChar">
    <w:name w:val="Header Char"/>
    <w:basedOn w:val="DefaultParagraphFont"/>
    <w:link w:val="Header"/>
    <w:uiPriority w:val="99"/>
    <w:rsid w:val="00933430"/>
  </w:style>
  <w:style w:type="paragraph" w:styleId="Footer">
    <w:name w:val="footer"/>
    <w:basedOn w:val="Normal"/>
    <w:link w:val="FooterChar"/>
    <w:uiPriority w:val="99"/>
    <w:unhideWhenUsed/>
    <w:rsid w:val="00933430"/>
    <w:pPr>
      <w:tabs>
        <w:tab w:val="center" w:pos="4513"/>
        <w:tab w:val="right" w:pos="9026"/>
      </w:tabs>
    </w:pPr>
  </w:style>
  <w:style w:type="character" w:customStyle="1" w:styleId="FooterChar">
    <w:name w:val="Footer Char"/>
    <w:basedOn w:val="DefaultParagraphFont"/>
    <w:link w:val="Footer"/>
    <w:uiPriority w:val="99"/>
    <w:rsid w:val="00933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91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rrecruitmentconsortium.org/_files/ugd/f576a8_0d079cbe69ea458e9e99fe462e447084.pdf" TargetMode="External"/><Relationship Id="rId5" Type="http://schemas.openxmlformats.org/officeDocument/2006/relationships/webSettings" Target="webSettings.xml"/><Relationship Id="rId10" Type="http://schemas.openxmlformats.org/officeDocument/2006/relationships/hyperlink" Target="https://www.gov.uk/government/publications/behaviour-and-discipline-in-schools" TargetMode="External"/><Relationship Id="rId4" Type="http://schemas.openxmlformats.org/officeDocument/2006/relationships/settings" Target="settings.xml"/><Relationship Id="rId9" Type="http://schemas.openxmlformats.org/officeDocument/2006/relationships/hyperlink" Target="https://www.gov.uk/guidance/equality-act-2010-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13A6D-3A39-45B6-8D4D-10E492CA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Beverley</cp:lastModifiedBy>
  <cp:revision>3</cp:revision>
  <dcterms:created xsi:type="dcterms:W3CDTF">2025-09-29T16:03:00Z</dcterms:created>
  <dcterms:modified xsi:type="dcterms:W3CDTF">2025-10-06T15:38:00Z</dcterms:modified>
</cp:coreProperties>
</file>