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E09" w:rsidRPr="000750AC" w:rsidRDefault="00431E09" w:rsidP="00431E09">
      <w:pPr>
        <w:keepNext/>
        <w:jc w:val="center"/>
        <w:rPr>
          <w:rFonts w:ascii="Calibri" w:hAnsi="Calibri" w:cs="Comic Sans MS"/>
          <w:sz w:val="32"/>
          <w:szCs w:val="32"/>
        </w:rPr>
      </w:pPr>
      <w:r w:rsidRPr="00A75EBE">
        <w:rPr>
          <w:noProof/>
          <w:lang w:eastAsia="en-GB"/>
        </w:rPr>
        <w:drawing>
          <wp:anchor distT="0" distB="0" distL="114300" distR="114300" simplePos="0" relativeHeight="251659264" behindDoc="1" locked="0" layoutInCell="1" allowOverlap="1" wp14:anchorId="57B133BF" wp14:editId="441B0DDD">
            <wp:simplePos x="0" y="0"/>
            <wp:positionH relativeFrom="column">
              <wp:posOffset>5299862</wp:posOffset>
            </wp:positionH>
            <wp:positionV relativeFrom="paragraph">
              <wp:posOffset>179222</wp:posOffset>
            </wp:positionV>
            <wp:extent cx="1046949" cy="901827"/>
            <wp:effectExtent l="0" t="0" r="1270" b="0"/>
            <wp:wrapNone/>
            <wp:docPr id="4" name="Picture 4" descr="Copy of Gr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y of Grebe"/>
                    <pic:cNvPicPr>
                      <a:picLocks noChangeAspect="1" noChangeArrowheads="1"/>
                    </pic:cNvPicPr>
                  </pic:nvPicPr>
                  <pic:blipFill>
                    <a:blip r:embed="rId5"/>
                    <a:srcRect/>
                    <a:stretch>
                      <a:fillRect/>
                    </a:stretch>
                  </pic:blipFill>
                  <pic:spPr bwMode="auto">
                    <a:xfrm>
                      <a:off x="0" y="0"/>
                      <a:ext cx="1048099" cy="9028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31E09">
        <w:rPr>
          <w:rFonts w:ascii="Calibri" w:hAnsi="Calibri" w:cs="Comic Sans MS"/>
          <w:b/>
          <w:bCs/>
          <w:sz w:val="32"/>
          <w:szCs w:val="32"/>
        </w:rPr>
        <w:t xml:space="preserve"> </w:t>
      </w:r>
      <w:proofErr w:type="spellStart"/>
      <w:r w:rsidRPr="000750AC">
        <w:rPr>
          <w:rFonts w:ascii="Calibri" w:hAnsi="Calibri" w:cs="Comic Sans MS"/>
          <w:b/>
          <w:bCs/>
          <w:sz w:val="32"/>
          <w:szCs w:val="32"/>
        </w:rPr>
        <w:t>Tattingstone</w:t>
      </w:r>
      <w:proofErr w:type="spellEnd"/>
      <w:r w:rsidRPr="000750AC">
        <w:rPr>
          <w:rFonts w:ascii="Calibri" w:hAnsi="Calibri" w:cs="Comic Sans MS"/>
          <w:b/>
          <w:bCs/>
          <w:sz w:val="32"/>
          <w:szCs w:val="32"/>
        </w:rPr>
        <w:t xml:space="preserve"> C E V C Primary School</w:t>
      </w:r>
    </w:p>
    <w:p w:rsidR="008A5B80" w:rsidRPr="000F18AA" w:rsidRDefault="00431E09" w:rsidP="00431E09">
      <w:pPr>
        <w:spacing w:before="100" w:beforeAutospacing="1" w:after="100" w:afterAutospacing="1" w:line="240" w:lineRule="auto"/>
        <w:jc w:val="center"/>
        <w:rPr>
          <w:rFonts w:eastAsia="Times New Roman" w:cstheme="minorHAnsi"/>
          <w:sz w:val="32"/>
          <w:szCs w:val="32"/>
          <w:lang w:val="en" w:eastAsia="en-GB"/>
        </w:rPr>
      </w:pPr>
      <w:r w:rsidRPr="000F18AA">
        <w:rPr>
          <w:rFonts w:eastAsia="Times New Roman" w:cstheme="minorHAnsi"/>
          <w:b/>
          <w:bCs/>
          <w:sz w:val="32"/>
          <w:szCs w:val="32"/>
          <w:bdr w:val="none" w:sz="0" w:space="0" w:color="auto" w:frame="1"/>
          <w:lang w:val="en" w:eastAsia="en-GB"/>
        </w:rPr>
        <w:t>Curriculum Statement 2023</w:t>
      </w:r>
    </w:p>
    <w:p w:rsidR="00431E09" w:rsidRDefault="00431E09" w:rsidP="008A5B80">
      <w:pPr>
        <w:spacing w:after="0" w:line="240" w:lineRule="auto"/>
        <w:rPr>
          <w:rFonts w:eastAsia="Times New Roman" w:cstheme="minorHAnsi"/>
          <w:color w:val="000099"/>
          <w:sz w:val="24"/>
          <w:szCs w:val="24"/>
          <w:lang w:val="en" w:eastAsia="en-GB"/>
        </w:rPr>
      </w:pPr>
    </w:p>
    <w:p w:rsidR="00431E09" w:rsidRDefault="00431E09" w:rsidP="00431E09">
      <w:pPr>
        <w:spacing w:after="0" w:line="240" w:lineRule="auto"/>
        <w:jc w:val="center"/>
        <w:rPr>
          <w:rFonts w:eastAsia="Times New Roman" w:cstheme="minorHAnsi"/>
          <w:color w:val="000099"/>
          <w:sz w:val="24"/>
          <w:szCs w:val="24"/>
          <w:lang w:val="en" w:eastAsia="en-GB"/>
        </w:rPr>
      </w:pPr>
    </w:p>
    <w:p w:rsidR="008A5B80" w:rsidRPr="007202F1" w:rsidRDefault="00431E09" w:rsidP="00431E09">
      <w:pPr>
        <w:spacing w:after="0" w:line="240" w:lineRule="auto"/>
        <w:jc w:val="center"/>
        <w:rPr>
          <w:rFonts w:eastAsia="Times New Roman" w:cstheme="minorHAnsi"/>
          <w:color w:val="000099"/>
          <w:sz w:val="24"/>
          <w:szCs w:val="24"/>
          <w:lang w:val="en" w:eastAsia="en-GB"/>
        </w:rPr>
      </w:pPr>
      <w:r w:rsidRPr="00431E09">
        <w:rPr>
          <w:rFonts w:eastAsia="Times New Roman" w:cstheme="minorHAnsi"/>
          <w:color w:val="000099"/>
          <w:sz w:val="24"/>
          <w:szCs w:val="24"/>
          <w:lang w:eastAsia="en-GB"/>
        </w:rPr>
        <w:drawing>
          <wp:inline distT="0" distB="0" distL="0" distR="0" wp14:anchorId="2007B22D" wp14:editId="77E16F07">
            <wp:extent cx="1033798" cy="994867"/>
            <wp:effectExtent l="0" t="0" r="0" b="0"/>
            <wp:docPr id="15" name="Picture 14" descr="va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values.png"/>
                    <pic:cNvPicPr>
                      <a:picLocks noChangeAspect="1"/>
                    </pic:cNvPicPr>
                  </pic:nvPicPr>
                  <pic:blipFill rotWithShape="1">
                    <a:blip r:embed="rId6" cstate="print">
                      <a:extLst>
                        <a:ext uri="{28A0092B-C50C-407E-A947-70E740481C1C}">
                          <a14:useLocalDpi xmlns:a14="http://schemas.microsoft.com/office/drawing/2010/main" val="0"/>
                        </a:ext>
                      </a:extLst>
                    </a:blip>
                    <a:srcRect t="51578" r="67708"/>
                    <a:stretch/>
                  </pic:blipFill>
                  <pic:spPr>
                    <a:xfrm>
                      <a:off x="0" y="0"/>
                      <a:ext cx="1059357" cy="1019463"/>
                    </a:xfrm>
                    <a:prstGeom prst="rect">
                      <a:avLst/>
                    </a:prstGeom>
                  </pic:spPr>
                </pic:pic>
              </a:graphicData>
            </a:graphic>
          </wp:inline>
        </w:drawing>
      </w:r>
      <w:r w:rsidRPr="00431E09">
        <w:rPr>
          <w:rFonts w:eastAsia="Times New Roman" w:cstheme="minorHAnsi"/>
          <w:color w:val="000099"/>
          <w:sz w:val="24"/>
          <w:szCs w:val="24"/>
          <w:lang w:eastAsia="en-GB"/>
        </w:rPr>
        <w:drawing>
          <wp:inline distT="0" distB="0" distL="0" distR="0" wp14:anchorId="57BEE2F7" wp14:editId="5620072C">
            <wp:extent cx="943661" cy="908124"/>
            <wp:effectExtent l="0" t="0" r="8890" b="6350"/>
            <wp:docPr id="12" name="Picture 11" descr="va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values.png"/>
                    <pic:cNvPicPr>
                      <a:picLocks noChangeAspect="1"/>
                    </pic:cNvPicPr>
                  </pic:nvPicPr>
                  <pic:blipFill rotWithShape="1">
                    <a:blip r:embed="rId7" cstate="print">
                      <a:extLst>
                        <a:ext uri="{28A0092B-C50C-407E-A947-70E740481C1C}">
                          <a14:useLocalDpi xmlns:a14="http://schemas.microsoft.com/office/drawing/2010/main" val="0"/>
                        </a:ext>
                      </a:extLst>
                    </a:blip>
                    <a:srcRect r="67708" b="51578"/>
                    <a:stretch/>
                  </pic:blipFill>
                  <pic:spPr>
                    <a:xfrm>
                      <a:off x="0" y="0"/>
                      <a:ext cx="976715" cy="939934"/>
                    </a:xfrm>
                    <a:prstGeom prst="rect">
                      <a:avLst/>
                    </a:prstGeom>
                  </pic:spPr>
                </pic:pic>
              </a:graphicData>
            </a:graphic>
          </wp:inline>
        </w:drawing>
      </w:r>
      <w:r w:rsidRPr="00431E09">
        <w:rPr>
          <w:rFonts w:eastAsia="Times New Roman" w:cstheme="minorHAnsi"/>
          <w:color w:val="000099"/>
          <w:sz w:val="24"/>
          <w:szCs w:val="24"/>
          <w:lang w:eastAsia="en-GB"/>
        </w:rPr>
        <w:drawing>
          <wp:inline distT="0" distB="0" distL="0" distR="0" wp14:anchorId="6178ECA3" wp14:editId="62FD79FF">
            <wp:extent cx="958291" cy="922203"/>
            <wp:effectExtent l="0" t="0" r="0" b="0"/>
            <wp:docPr id="13" name="Picture 12" descr="va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values.png"/>
                    <pic:cNvPicPr>
                      <a:picLocks noChangeAspect="1"/>
                    </pic:cNvPicPr>
                  </pic:nvPicPr>
                  <pic:blipFill rotWithShape="1">
                    <a:blip r:embed="rId8" cstate="print">
                      <a:extLst>
                        <a:ext uri="{28A0092B-C50C-407E-A947-70E740481C1C}">
                          <a14:useLocalDpi xmlns:a14="http://schemas.microsoft.com/office/drawing/2010/main" val="0"/>
                        </a:ext>
                      </a:extLst>
                    </a:blip>
                    <a:srcRect l="34481" r="33227" b="51578"/>
                    <a:stretch/>
                  </pic:blipFill>
                  <pic:spPr>
                    <a:xfrm>
                      <a:off x="0" y="0"/>
                      <a:ext cx="981321" cy="944365"/>
                    </a:xfrm>
                    <a:prstGeom prst="rect">
                      <a:avLst/>
                    </a:prstGeom>
                  </pic:spPr>
                </pic:pic>
              </a:graphicData>
            </a:graphic>
          </wp:inline>
        </w:drawing>
      </w:r>
      <w:r w:rsidRPr="00431E09">
        <w:rPr>
          <w:rFonts w:eastAsia="Times New Roman" w:cstheme="minorHAnsi"/>
          <w:color w:val="000099"/>
          <w:sz w:val="24"/>
          <w:szCs w:val="24"/>
          <w:lang w:eastAsia="en-GB"/>
        </w:rPr>
        <w:drawing>
          <wp:inline distT="0" distB="0" distL="0" distR="0" wp14:anchorId="67DC68E1" wp14:editId="46CD165C">
            <wp:extent cx="958291" cy="922203"/>
            <wp:effectExtent l="0" t="0" r="0" b="0"/>
            <wp:docPr id="14" name="Picture 13" descr="va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values.png"/>
                    <pic:cNvPicPr>
                      <a:picLocks noChangeAspect="1"/>
                    </pic:cNvPicPr>
                  </pic:nvPicPr>
                  <pic:blipFill rotWithShape="1">
                    <a:blip r:embed="rId9" cstate="print">
                      <a:extLst>
                        <a:ext uri="{28A0092B-C50C-407E-A947-70E740481C1C}">
                          <a14:useLocalDpi xmlns:a14="http://schemas.microsoft.com/office/drawing/2010/main" val="0"/>
                        </a:ext>
                      </a:extLst>
                    </a:blip>
                    <a:srcRect l="67708" b="51578"/>
                    <a:stretch/>
                  </pic:blipFill>
                  <pic:spPr>
                    <a:xfrm>
                      <a:off x="0" y="0"/>
                      <a:ext cx="972156" cy="935546"/>
                    </a:xfrm>
                    <a:prstGeom prst="rect">
                      <a:avLst/>
                    </a:prstGeom>
                  </pic:spPr>
                </pic:pic>
              </a:graphicData>
            </a:graphic>
          </wp:inline>
        </w:drawing>
      </w:r>
      <w:r w:rsidRPr="00431E09">
        <w:rPr>
          <w:rFonts w:eastAsia="Times New Roman" w:cstheme="minorHAnsi"/>
          <w:color w:val="000099"/>
          <w:sz w:val="24"/>
          <w:szCs w:val="24"/>
          <w:lang w:eastAsia="en-GB"/>
        </w:rPr>
        <w:drawing>
          <wp:inline distT="0" distB="0" distL="0" distR="0" wp14:anchorId="1B4DE567" wp14:editId="16665000">
            <wp:extent cx="1046074" cy="1006680"/>
            <wp:effectExtent l="0" t="0" r="1905" b="3175"/>
            <wp:docPr id="16" name="Picture 15" descr="va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values.png"/>
                    <pic:cNvPicPr>
                      <a:picLocks noChangeAspect="1"/>
                    </pic:cNvPicPr>
                  </pic:nvPicPr>
                  <pic:blipFill rotWithShape="1">
                    <a:blip r:embed="rId10" cstate="print">
                      <a:extLst>
                        <a:ext uri="{28A0092B-C50C-407E-A947-70E740481C1C}">
                          <a14:useLocalDpi xmlns:a14="http://schemas.microsoft.com/office/drawing/2010/main" val="0"/>
                        </a:ext>
                      </a:extLst>
                    </a:blip>
                    <a:srcRect l="34668" t="51578" r="33040"/>
                    <a:stretch/>
                  </pic:blipFill>
                  <pic:spPr>
                    <a:xfrm>
                      <a:off x="0" y="0"/>
                      <a:ext cx="1063325" cy="1023281"/>
                    </a:xfrm>
                    <a:prstGeom prst="rect">
                      <a:avLst/>
                    </a:prstGeom>
                  </pic:spPr>
                </pic:pic>
              </a:graphicData>
            </a:graphic>
          </wp:inline>
        </w:drawing>
      </w:r>
      <w:r w:rsidRPr="00431E09">
        <w:rPr>
          <w:rFonts w:eastAsia="Times New Roman" w:cstheme="minorHAnsi"/>
          <w:color w:val="000099"/>
          <w:sz w:val="24"/>
          <w:szCs w:val="24"/>
          <w:lang w:eastAsia="en-GB"/>
        </w:rPr>
        <w:drawing>
          <wp:inline distT="0" distB="0" distL="0" distR="0" wp14:anchorId="2028CD18" wp14:editId="5850D7DA">
            <wp:extent cx="1056603" cy="1016813"/>
            <wp:effectExtent l="0" t="0" r="0" b="0"/>
            <wp:docPr id="17" name="Picture 16" descr="va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values.png"/>
                    <pic:cNvPicPr>
                      <a:picLocks noChangeAspect="1"/>
                    </pic:cNvPicPr>
                  </pic:nvPicPr>
                  <pic:blipFill rotWithShape="1">
                    <a:blip r:embed="rId11" cstate="print">
                      <a:extLst>
                        <a:ext uri="{28A0092B-C50C-407E-A947-70E740481C1C}">
                          <a14:useLocalDpi xmlns:a14="http://schemas.microsoft.com/office/drawing/2010/main" val="0"/>
                        </a:ext>
                      </a:extLst>
                    </a:blip>
                    <a:srcRect l="67708" t="51578"/>
                    <a:stretch/>
                  </pic:blipFill>
                  <pic:spPr>
                    <a:xfrm>
                      <a:off x="0" y="0"/>
                      <a:ext cx="1079045" cy="1038410"/>
                    </a:xfrm>
                    <a:prstGeom prst="rect">
                      <a:avLst/>
                    </a:prstGeom>
                  </pic:spPr>
                </pic:pic>
              </a:graphicData>
            </a:graphic>
          </wp:inline>
        </w:drawing>
      </w:r>
    </w:p>
    <w:p w:rsidR="000F18AA" w:rsidRDefault="000F18AA" w:rsidP="008A5B80">
      <w:pPr>
        <w:spacing w:after="0" w:line="240" w:lineRule="auto"/>
        <w:rPr>
          <w:rFonts w:eastAsia="Times New Roman" w:cstheme="minorHAnsi"/>
          <w:color w:val="000099"/>
          <w:sz w:val="24"/>
          <w:szCs w:val="24"/>
          <w:bdr w:val="none" w:sz="0" w:space="0" w:color="auto" w:frame="1"/>
          <w:lang w:val="en" w:eastAsia="en-GB"/>
        </w:rPr>
      </w:pP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 xml:space="preserve">At </w:t>
      </w:r>
      <w:proofErr w:type="spellStart"/>
      <w:r w:rsidRPr="000F18AA">
        <w:rPr>
          <w:rFonts w:eastAsia="Times New Roman" w:cstheme="minorHAnsi"/>
          <w:sz w:val="24"/>
          <w:szCs w:val="24"/>
          <w:bdr w:val="none" w:sz="0" w:space="0" w:color="auto" w:frame="1"/>
          <w:lang w:val="en" w:eastAsia="en-GB"/>
        </w:rPr>
        <w:t>Tattingstone</w:t>
      </w:r>
      <w:proofErr w:type="spellEnd"/>
      <w:r w:rsidRPr="000F18AA">
        <w:rPr>
          <w:rFonts w:eastAsia="Times New Roman" w:cstheme="minorHAnsi"/>
          <w:sz w:val="24"/>
          <w:szCs w:val="24"/>
          <w:bdr w:val="none" w:sz="0" w:space="0" w:color="auto" w:frame="1"/>
          <w:lang w:val="en" w:eastAsia="en-GB"/>
        </w:rPr>
        <w:t xml:space="preserve"> </w:t>
      </w:r>
      <w:r w:rsidR="004F6F33">
        <w:rPr>
          <w:rFonts w:eastAsia="Times New Roman" w:cstheme="minorHAnsi"/>
          <w:sz w:val="24"/>
          <w:szCs w:val="24"/>
          <w:bdr w:val="none" w:sz="0" w:space="0" w:color="auto" w:frame="1"/>
          <w:lang w:val="en" w:eastAsia="en-GB"/>
        </w:rPr>
        <w:t xml:space="preserve">CEVCP </w:t>
      </w:r>
      <w:r w:rsidRPr="000F18AA">
        <w:rPr>
          <w:rFonts w:eastAsia="Times New Roman" w:cstheme="minorHAnsi"/>
          <w:sz w:val="24"/>
          <w:szCs w:val="24"/>
          <w:bdr w:val="none" w:sz="0" w:space="0" w:color="auto" w:frame="1"/>
          <w:lang w:val="en" w:eastAsia="en-GB"/>
        </w:rPr>
        <w:t>School we aim to provide the children with a curriculum which is broad, well balanced and above all stimulates the children to learn. Through a positive and caring environment, we provide the opportunity for every child to achieve the best they possibly can. We embrace Christian values and ensure all children are ready for their next steps.</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 xml:space="preserve">At </w:t>
      </w:r>
      <w:proofErr w:type="spellStart"/>
      <w:r w:rsidRPr="000F18AA">
        <w:rPr>
          <w:rFonts w:eastAsia="Times New Roman" w:cstheme="minorHAnsi"/>
          <w:sz w:val="24"/>
          <w:szCs w:val="24"/>
          <w:bdr w:val="none" w:sz="0" w:space="0" w:color="auto" w:frame="1"/>
          <w:lang w:val="en" w:eastAsia="en-GB"/>
        </w:rPr>
        <w:t>Tattingstone</w:t>
      </w:r>
      <w:proofErr w:type="spellEnd"/>
      <w:r w:rsidRPr="000F18AA">
        <w:rPr>
          <w:rFonts w:eastAsia="Times New Roman" w:cstheme="minorHAnsi"/>
          <w:sz w:val="24"/>
          <w:szCs w:val="24"/>
          <w:bdr w:val="none" w:sz="0" w:space="0" w:color="auto" w:frame="1"/>
          <w:lang w:val="en" w:eastAsia="en-GB"/>
        </w:rPr>
        <w:t xml:space="preserve"> School we </w:t>
      </w:r>
      <w:proofErr w:type="spellStart"/>
      <w:r w:rsidRPr="000F18AA">
        <w:rPr>
          <w:rFonts w:eastAsia="Times New Roman" w:cstheme="minorHAnsi"/>
          <w:sz w:val="24"/>
          <w:szCs w:val="24"/>
          <w:bdr w:val="none" w:sz="0" w:space="0" w:color="auto" w:frame="1"/>
          <w:lang w:val="en" w:eastAsia="en-GB"/>
        </w:rPr>
        <w:t>recognise</w:t>
      </w:r>
      <w:proofErr w:type="spellEnd"/>
      <w:r w:rsidRPr="000F18AA">
        <w:rPr>
          <w:rFonts w:eastAsia="Times New Roman" w:cstheme="minorHAnsi"/>
          <w:sz w:val="24"/>
          <w:szCs w:val="24"/>
          <w:bdr w:val="none" w:sz="0" w:space="0" w:color="auto" w:frame="1"/>
          <w:lang w:val="en" w:eastAsia="en-GB"/>
        </w:rPr>
        <w:t xml:space="preserve"> the importance of English and Maths teaching in order to open up other areas of the curriculum and therefore we place a strong emphasis on the development of the basic skills necessary to be confident independent learners and successful adults. Children rapidly begin to read in our Reception class by following a structured phonics </w:t>
      </w:r>
      <w:proofErr w:type="spellStart"/>
      <w:r w:rsidRPr="000F18AA">
        <w:rPr>
          <w:rFonts w:eastAsia="Times New Roman" w:cstheme="minorHAnsi"/>
          <w:sz w:val="24"/>
          <w:szCs w:val="24"/>
          <w:bdr w:val="none" w:sz="0" w:space="0" w:color="auto" w:frame="1"/>
          <w:lang w:val="en" w:eastAsia="en-GB"/>
        </w:rPr>
        <w:t>programme</w:t>
      </w:r>
      <w:proofErr w:type="spellEnd"/>
      <w:r w:rsidR="007202F1" w:rsidRPr="000F18AA">
        <w:rPr>
          <w:rFonts w:eastAsia="Times New Roman" w:cstheme="minorHAnsi"/>
          <w:sz w:val="24"/>
          <w:szCs w:val="24"/>
          <w:bdr w:val="none" w:sz="0" w:space="0" w:color="auto" w:frame="1"/>
          <w:lang w:val="en" w:eastAsia="en-GB"/>
        </w:rPr>
        <w:t xml:space="preserve"> (Read, Write, Inc.)</w:t>
      </w:r>
      <w:r w:rsidRPr="000F18AA">
        <w:rPr>
          <w:rFonts w:eastAsia="Times New Roman" w:cstheme="minorHAnsi"/>
          <w:sz w:val="24"/>
          <w:szCs w:val="24"/>
          <w:bdr w:val="none" w:sz="0" w:space="0" w:color="auto" w:frame="1"/>
          <w:lang w:val="en" w:eastAsia="en-GB"/>
        </w:rPr>
        <w:t xml:space="preserve">. All children engage in daily English and Mathematics lessons. In addition to these, teachers try to make as many cross curricular links as possible in order to </w:t>
      </w:r>
      <w:proofErr w:type="spellStart"/>
      <w:r w:rsidRPr="000F18AA">
        <w:rPr>
          <w:rFonts w:eastAsia="Times New Roman" w:cstheme="minorHAnsi"/>
          <w:sz w:val="24"/>
          <w:szCs w:val="24"/>
          <w:bdr w:val="none" w:sz="0" w:space="0" w:color="auto" w:frame="1"/>
          <w:lang w:val="en" w:eastAsia="en-GB"/>
        </w:rPr>
        <w:t>utilise</w:t>
      </w:r>
      <w:proofErr w:type="spellEnd"/>
      <w:r w:rsidRPr="000F18AA">
        <w:rPr>
          <w:rFonts w:eastAsia="Times New Roman" w:cstheme="minorHAnsi"/>
          <w:sz w:val="24"/>
          <w:szCs w:val="24"/>
          <w:bdr w:val="none" w:sz="0" w:space="0" w:color="auto" w:frame="1"/>
          <w:lang w:val="en" w:eastAsia="en-GB"/>
        </w:rPr>
        <w:t xml:space="preserve"> these skills in a range of contexts.</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 xml:space="preserve">The planning of the curriculum is based around a rolling </w:t>
      </w:r>
      <w:proofErr w:type="spellStart"/>
      <w:r w:rsidRPr="000F18AA">
        <w:rPr>
          <w:rFonts w:eastAsia="Times New Roman" w:cstheme="minorHAnsi"/>
          <w:sz w:val="24"/>
          <w:szCs w:val="24"/>
          <w:bdr w:val="none" w:sz="0" w:space="0" w:color="auto" w:frame="1"/>
          <w:lang w:val="en" w:eastAsia="en-GB"/>
        </w:rPr>
        <w:t>programme</w:t>
      </w:r>
      <w:proofErr w:type="spellEnd"/>
      <w:r w:rsidRPr="000F18AA">
        <w:rPr>
          <w:rFonts w:eastAsia="Times New Roman" w:cstheme="minorHAnsi"/>
          <w:sz w:val="24"/>
          <w:szCs w:val="24"/>
          <w:bdr w:val="none" w:sz="0" w:space="0" w:color="auto" w:frame="1"/>
          <w:lang w:val="en" w:eastAsia="en-GB"/>
        </w:rPr>
        <w:t xml:space="preserve"> of topics to ensure coverage of selected topics by all children who progress through the school. Where possible, teachers </w:t>
      </w:r>
      <w:proofErr w:type="spellStart"/>
      <w:r w:rsidRPr="000F18AA">
        <w:rPr>
          <w:rFonts w:eastAsia="Times New Roman" w:cstheme="minorHAnsi"/>
          <w:sz w:val="24"/>
          <w:szCs w:val="24"/>
          <w:bdr w:val="none" w:sz="0" w:space="0" w:color="auto" w:frame="1"/>
          <w:lang w:val="en" w:eastAsia="en-GB"/>
        </w:rPr>
        <w:t>organise</w:t>
      </w:r>
      <w:proofErr w:type="spellEnd"/>
      <w:r w:rsidRPr="000F18AA">
        <w:rPr>
          <w:rFonts w:eastAsia="Times New Roman" w:cstheme="minorHAnsi"/>
          <w:sz w:val="24"/>
          <w:szCs w:val="24"/>
          <w:bdr w:val="none" w:sz="0" w:space="0" w:color="auto" w:frame="1"/>
          <w:lang w:val="en" w:eastAsia="en-GB"/>
        </w:rPr>
        <w:t xml:space="preserve"> each term's learning under a theme, with a particular subject 'leading' this</w:t>
      </w:r>
      <w:r w:rsidR="004F6F33">
        <w:rPr>
          <w:rFonts w:eastAsia="Times New Roman" w:cstheme="minorHAnsi"/>
          <w:sz w:val="24"/>
          <w:szCs w:val="24"/>
          <w:bdr w:val="none" w:sz="0" w:space="0" w:color="auto" w:frame="1"/>
          <w:lang w:val="en" w:eastAsia="en-GB"/>
        </w:rPr>
        <w:t xml:space="preserve"> and link this to a class book as the stimulus for learning</w:t>
      </w:r>
      <w:r w:rsidRPr="000F18AA">
        <w:rPr>
          <w:rFonts w:eastAsia="Times New Roman" w:cstheme="minorHAnsi"/>
          <w:sz w:val="24"/>
          <w:szCs w:val="24"/>
          <w:bdr w:val="none" w:sz="0" w:space="0" w:color="auto" w:frame="1"/>
          <w:lang w:val="en" w:eastAsia="en-GB"/>
        </w:rPr>
        <w:t>. They work hard to ensure the children make connections between and within subjects. This enables children to broaden their skills and knowledge simultaneously. The curriculum is planned thoroughly, starting with the children's current knowledge and skills, so that real progress is made.</w:t>
      </w:r>
    </w:p>
    <w:p w:rsidR="008A5B80" w:rsidRPr="007202F1" w:rsidRDefault="008A5B80" w:rsidP="008A5B80">
      <w:pPr>
        <w:spacing w:after="0" w:line="240" w:lineRule="auto"/>
        <w:rPr>
          <w:rFonts w:eastAsia="Times New Roman" w:cstheme="minorHAnsi"/>
          <w:color w:val="000099"/>
          <w:sz w:val="24"/>
          <w:szCs w:val="24"/>
          <w:lang w:val="en" w:eastAsia="en-GB"/>
        </w:rPr>
      </w:pPr>
      <w:r w:rsidRPr="007202F1">
        <w:rPr>
          <w:rFonts w:eastAsia="Times New Roman" w:cstheme="minorHAnsi"/>
          <w:color w:val="000099"/>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 xml:space="preserve">The rolling </w:t>
      </w:r>
      <w:proofErr w:type="spellStart"/>
      <w:r w:rsidRPr="000F18AA">
        <w:rPr>
          <w:rFonts w:eastAsia="Times New Roman" w:cstheme="minorHAnsi"/>
          <w:sz w:val="24"/>
          <w:szCs w:val="24"/>
          <w:bdr w:val="none" w:sz="0" w:space="0" w:color="auto" w:frame="1"/>
          <w:lang w:val="en" w:eastAsia="en-GB"/>
        </w:rPr>
        <w:t>programmes</w:t>
      </w:r>
      <w:proofErr w:type="spellEnd"/>
      <w:r w:rsidRPr="000F18AA">
        <w:rPr>
          <w:rFonts w:eastAsia="Times New Roman" w:cstheme="minorHAnsi"/>
          <w:sz w:val="24"/>
          <w:szCs w:val="24"/>
          <w:bdr w:val="none" w:sz="0" w:space="0" w:color="auto" w:frame="1"/>
          <w:lang w:val="en" w:eastAsia="en-GB"/>
        </w:rPr>
        <w:t xml:space="preserve"> for both Key Stages makes use of our local environment. We also study other localities so that children gain an understanding of Britain as a diverse society. We continue to look for opportunities to develop links with other countries to enhance the children’s understanding of their global community. Whilst the core subjects are taught on a regular basis the foundation subjects may sometimes be taught as blocks of work over a matter of days or weeks. This </w:t>
      </w:r>
      <w:proofErr w:type="spellStart"/>
      <w:r w:rsidRPr="000F18AA">
        <w:rPr>
          <w:rFonts w:eastAsia="Times New Roman" w:cstheme="minorHAnsi"/>
          <w:sz w:val="24"/>
          <w:szCs w:val="24"/>
          <w:bdr w:val="none" w:sz="0" w:space="0" w:color="auto" w:frame="1"/>
          <w:lang w:val="en" w:eastAsia="en-GB"/>
        </w:rPr>
        <w:t>programme</w:t>
      </w:r>
      <w:proofErr w:type="spellEnd"/>
      <w:r w:rsidRPr="000F18AA">
        <w:rPr>
          <w:rFonts w:eastAsia="Times New Roman" w:cstheme="minorHAnsi"/>
          <w:sz w:val="24"/>
          <w:szCs w:val="24"/>
          <w:bdr w:val="none" w:sz="0" w:space="0" w:color="auto" w:frame="1"/>
          <w:lang w:val="en" w:eastAsia="en-GB"/>
        </w:rPr>
        <w:t xml:space="preserve"> is regularly reviewed to make necessary improvements to the existing </w:t>
      </w:r>
      <w:proofErr w:type="spellStart"/>
      <w:r w:rsidRPr="000F18AA">
        <w:rPr>
          <w:rFonts w:eastAsia="Times New Roman" w:cstheme="minorHAnsi"/>
          <w:sz w:val="24"/>
          <w:szCs w:val="24"/>
          <w:bdr w:val="none" w:sz="0" w:space="0" w:color="auto" w:frame="1"/>
          <w:lang w:val="en" w:eastAsia="en-GB"/>
        </w:rPr>
        <w:t>programme</w:t>
      </w:r>
      <w:proofErr w:type="spellEnd"/>
      <w:r w:rsidRPr="000F18AA">
        <w:rPr>
          <w:rFonts w:eastAsia="Times New Roman" w:cstheme="minorHAnsi"/>
          <w:sz w:val="24"/>
          <w:szCs w:val="24"/>
          <w:bdr w:val="none" w:sz="0" w:space="0" w:color="auto" w:frame="1"/>
          <w:lang w:val="en" w:eastAsia="en-GB"/>
        </w:rPr>
        <w:t xml:space="preserve"> of work and adapted to suit current trends and themes.</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 xml:space="preserve">At Tattingstone School we seek to create opportunities for children to experience and excel in a range of activities that enhance and extend the National Curriculum. Children have opportunities both inside and outside the classroom </w:t>
      </w:r>
      <w:proofErr w:type="spellStart"/>
      <w:r w:rsidRPr="000F18AA">
        <w:rPr>
          <w:rFonts w:eastAsia="Times New Roman" w:cstheme="minorHAnsi"/>
          <w:sz w:val="24"/>
          <w:szCs w:val="24"/>
          <w:bdr w:val="none" w:sz="0" w:space="0" w:color="auto" w:frame="1"/>
          <w:lang w:val="en" w:eastAsia="en-GB"/>
        </w:rPr>
        <w:t>eg</w:t>
      </w:r>
      <w:proofErr w:type="spellEnd"/>
      <w:r w:rsidRPr="000F18AA">
        <w:rPr>
          <w:rFonts w:eastAsia="Times New Roman" w:cstheme="minorHAnsi"/>
          <w:sz w:val="24"/>
          <w:szCs w:val="24"/>
          <w:bdr w:val="none" w:sz="0" w:space="0" w:color="auto" w:frame="1"/>
          <w:lang w:val="en" w:eastAsia="en-GB"/>
        </w:rPr>
        <w:t xml:space="preserve"> Forest Schools, Residential trips, a variety of sporting events, visits to and visiting theatre companies and art projects. We also offer a range of after school clubs. There is now a great d</w:t>
      </w:r>
      <w:r w:rsidR="006B53BC" w:rsidRPr="000F18AA">
        <w:rPr>
          <w:rFonts w:eastAsia="Times New Roman" w:cstheme="minorHAnsi"/>
          <w:sz w:val="24"/>
          <w:szCs w:val="24"/>
          <w:bdr w:val="none" w:sz="0" w:space="0" w:color="auto" w:frame="1"/>
          <w:lang w:val="en" w:eastAsia="en-GB"/>
        </w:rPr>
        <w:t>eal of emphasis in the use of I</w:t>
      </w:r>
      <w:r w:rsidRPr="000F18AA">
        <w:rPr>
          <w:rFonts w:eastAsia="Times New Roman" w:cstheme="minorHAnsi"/>
          <w:sz w:val="24"/>
          <w:szCs w:val="24"/>
          <w:bdr w:val="none" w:sz="0" w:space="0" w:color="auto" w:frame="1"/>
          <w:lang w:val="en" w:eastAsia="en-GB"/>
        </w:rPr>
        <w:t>T across the curriculum with a focus on ‘Computing’ and, in particular, computer skills to enhance the learning in all the subjects of the curriculum. Through the subject of ‘Computing’ we aim to teach a progressive set of skills that enable all the children to become competent and con</w:t>
      </w:r>
      <w:r w:rsidR="006B53BC" w:rsidRPr="000F18AA">
        <w:rPr>
          <w:rFonts w:eastAsia="Times New Roman" w:cstheme="minorHAnsi"/>
          <w:sz w:val="24"/>
          <w:szCs w:val="24"/>
          <w:bdr w:val="none" w:sz="0" w:space="0" w:color="auto" w:frame="1"/>
          <w:lang w:val="en" w:eastAsia="en-GB"/>
        </w:rPr>
        <w:t>fident users of I</w:t>
      </w:r>
      <w:r w:rsidRPr="000F18AA">
        <w:rPr>
          <w:rFonts w:eastAsia="Times New Roman" w:cstheme="minorHAnsi"/>
          <w:sz w:val="24"/>
          <w:szCs w:val="24"/>
          <w:bdr w:val="none" w:sz="0" w:space="0" w:color="auto" w:frame="1"/>
          <w:lang w:val="en" w:eastAsia="en-GB"/>
        </w:rPr>
        <w:t>T.</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We value the role of modern foreign languages in the curriculum and French</w:t>
      </w:r>
      <w:r w:rsidR="006A5DDD">
        <w:rPr>
          <w:rFonts w:eastAsia="Times New Roman" w:cstheme="minorHAnsi"/>
          <w:sz w:val="24"/>
          <w:szCs w:val="24"/>
          <w:bdr w:val="none" w:sz="0" w:space="0" w:color="auto" w:frame="1"/>
          <w:lang w:val="en" w:eastAsia="en-GB"/>
        </w:rPr>
        <w:t xml:space="preserve"> is taught throughout Key Stage 2 from Year 3</w:t>
      </w:r>
      <w:r w:rsidRPr="000F18AA">
        <w:rPr>
          <w:rFonts w:eastAsia="Times New Roman" w:cstheme="minorHAnsi"/>
          <w:sz w:val="24"/>
          <w:szCs w:val="24"/>
          <w:bdr w:val="none" w:sz="0" w:space="0" w:color="auto" w:frame="1"/>
          <w:lang w:val="en" w:eastAsia="en-GB"/>
        </w:rPr>
        <w:t xml:space="preserve"> to Year 6. Children in Reception</w:t>
      </w:r>
      <w:r w:rsidR="006A5DDD">
        <w:rPr>
          <w:rFonts w:eastAsia="Times New Roman" w:cstheme="minorHAnsi"/>
          <w:sz w:val="24"/>
          <w:szCs w:val="24"/>
          <w:bdr w:val="none" w:sz="0" w:space="0" w:color="auto" w:frame="1"/>
          <w:lang w:val="en" w:eastAsia="en-GB"/>
        </w:rPr>
        <w:t xml:space="preserve"> and Key Stage 1</w:t>
      </w:r>
      <w:r w:rsidRPr="000F18AA">
        <w:rPr>
          <w:rFonts w:eastAsia="Times New Roman" w:cstheme="minorHAnsi"/>
          <w:sz w:val="24"/>
          <w:szCs w:val="24"/>
          <w:bdr w:val="none" w:sz="0" w:space="0" w:color="auto" w:frame="1"/>
          <w:lang w:val="en" w:eastAsia="en-GB"/>
        </w:rPr>
        <w:t xml:space="preserve"> are also exposed to words, songs and greetings.</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lastRenderedPageBreak/>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As a church school, the RE curriculum is very important. We follow the Suffolk Agreed Syllabus and work closely with the Diocese to ensure that our RE provision reflects current thinking both locally and at a national level.</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Children develop a strong sense of moral purpose in addition to a respect and understanding of people who have different characteristics to themselves, whether that be age, disability, gender, race or sexuality. A well planned curriculum, delivered by exceptional staff in an ethos of care, love and support enables our pupils to be well rounded, empathetic young people who have a thirst for learning and respect for all around them. When children leave Tattingstone School at the end of Year 6, they should be equipped with the full range of skills that enables them to become lifelong learners.</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We believe that the school/parent relationship is key to promoting learning beyond the school gates and crucial in ensuring children make the best possible progress. We pride ourselves on our open, friendly and approachable nature that encourages parents to be involved in their children’s learnin</w:t>
      </w:r>
      <w:r w:rsidR="007202F1" w:rsidRPr="000F18AA">
        <w:rPr>
          <w:rFonts w:eastAsia="Times New Roman" w:cstheme="minorHAnsi"/>
          <w:sz w:val="24"/>
          <w:szCs w:val="24"/>
          <w:bdr w:val="none" w:sz="0" w:space="0" w:color="auto" w:frame="1"/>
          <w:lang w:val="en" w:eastAsia="en-GB"/>
        </w:rPr>
        <w:t xml:space="preserve">g. Furthermore, we host termly </w:t>
      </w:r>
      <w:r w:rsidRPr="000F18AA">
        <w:rPr>
          <w:rFonts w:eastAsia="Times New Roman" w:cstheme="minorHAnsi"/>
          <w:sz w:val="24"/>
          <w:szCs w:val="24"/>
          <w:bdr w:val="none" w:sz="0" w:space="0" w:color="auto" w:frame="1"/>
          <w:lang w:val="en" w:eastAsia="en-GB"/>
        </w:rPr>
        <w:t xml:space="preserve">consultation days and information events to inform parents about how they can support their child or even to allow them to work alongside their child.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 xml:space="preserve">We acknowledge that people learn in many different ways and we </w:t>
      </w:r>
      <w:proofErr w:type="spellStart"/>
      <w:r w:rsidRPr="000F18AA">
        <w:rPr>
          <w:rFonts w:eastAsia="Times New Roman" w:cstheme="minorHAnsi"/>
          <w:sz w:val="24"/>
          <w:szCs w:val="24"/>
          <w:bdr w:val="none" w:sz="0" w:space="0" w:color="auto" w:frame="1"/>
          <w:lang w:val="en" w:eastAsia="en-GB"/>
        </w:rPr>
        <w:t>recognise</w:t>
      </w:r>
      <w:proofErr w:type="spellEnd"/>
      <w:r w:rsidRPr="000F18AA">
        <w:rPr>
          <w:rFonts w:eastAsia="Times New Roman" w:cstheme="minorHAnsi"/>
          <w:sz w:val="24"/>
          <w:szCs w:val="24"/>
          <w:bdr w:val="none" w:sz="0" w:space="0" w:color="auto" w:frame="1"/>
          <w:lang w:val="en" w:eastAsia="en-GB"/>
        </w:rPr>
        <w:t xml:space="preserve"> the need to develop strategies that allow all children to learn in ways that suit them. Opportunities are planned to cater for a range of different learning styles to ensure that all children despite their prior abilities, can access the curriculum and learn in a way that is best for them. Children are also offered a choice of challenges to enable them to take some ownership of their learning; each of the Learning Objectives (goals or intentions) has a set of differentiated </w:t>
      </w:r>
      <w:proofErr w:type="spellStart"/>
      <w:r w:rsidRPr="000F18AA">
        <w:rPr>
          <w:rFonts w:eastAsia="Times New Roman" w:cstheme="minorHAnsi"/>
          <w:sz w:val="24"/>
          <w:szCs w:val="24"/>
          <w:bdr w:val="none" w:sz="0" w:space="0" w:color="auto" w:frame="1"/>
          <w:lang w:val="en" w:eastAsia="en-GB"/>
        </w:rPr>
        <w:t>colour</w:t>
      </w:r>
      <w:proofErr w:type="spellEnd"/>
      <w:r w:rsidRPr="000F18AA">
        <w:rPr>
          <w:rFonts w:eastAsia="Times New Roman" w:cstheme="minorHAnsi"/>
          <w:sz w:val="24"/>
          <w:szCs w:val="24"/>
          <w:bdr w:val="none" w:sz="0" w:space="0" w:color="auto" w:frame="1"/>
          <w:lang w:val="en" w:eastAsia="en-GB"/>
        </w:rPr>
        <w:t xml:space="preserve"> coded Success Criteria which enables the pupils to choose their own level of difficulty. Throughout the activity children are encouraged to strive for the more difficult challenges.</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b/>
          <w:bCs/>
          <w:sz w:val="24"/>
          <w:szCs w:val="24"/>
          <w:bdr w:val="none" w:sz="0" w:space="0" w:color="auto" w:frame="1"/>
          <w:lang w:val="en" w:eastAsia="en-GB"/>
        </w:rPr>
        <w:t>The curriculum at Tattingstone Church of England Primary School aims to:</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numPr>
          <w:ilvl w:val="0"/>
          <w:numId w:val="2"/>
        </w:numPr>
        <w:spacing w:before="100" w:beforeAutospacing="1" w:after="100" w:afterAutospacing="1" w:line="240" w:lineRule="auto"/>
        <w:ind w:left="0"/>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Inspire children to be aspirational, develop inquisitive minds, a spirit of curiosity, a passion for learning and provide them with the skills and knowledge that they need to achieve their goals and develop their talents.</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numPr>
          <w:ilvl w:val="0"/>
          <w:numId w:val="3"/>
        </w:numPr>
        <w:spacing w:before="100" w:beforeAutospacing="1" w:after="100" w:afterAutospacing="1" w:line="240" w:lineRule="auto"/>
        <w:ind w:left="0"/>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Provide children with exciting learning opportunities which allow them to apply their skills, show independence, communicate effectively and become creative problem solvers ready to fully participate in an ever changing world.</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numPr>
          <w:ilvl w:val="0"/>
          <w:numId w:val="4"/>
        </w:numPr>
        <w:spacing w:before="100" w:beforeAutospacing="1" w:after="100" w:afterAutospacing="1" w:line="240" w:lineRule="auto"/>
        <w:ind w:left="0"/>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Embed skills that prepare children for further learning and successful adulthood.</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numPr>
          <w:ilvl w:val="0"/>
          <w:numId w:val="5"/>
        </w:numPr>
        <w:spacing w:before="100" w:beforeAutospacing="1" w:after="100" w:afterAutospacing="1" w:line="240" w:lineRule="auto"/>
        <w:ind w:left="0"/>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Provide opportunities for spiritual and moral development to create emotionally literate children who value people whatever their race, religion, culture or ability.</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numPr>
          <w:ilvl w:val="0"/>
          <w:numId w:val="6"/>
        </w:numPr>
        <w:spacing w:before="100" w:beforeAutospacing="1" w:after="100" w:afterAutospacing="1" w:line="240" w:lineRule="auto"/>
        <w:ind w:left="0"/>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Develop children to become reflective learners with high expectations and self-belief who have a sense of responsibility for their own learning and development to enable them to fulfil their potential.</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numPr>
          <w:ilvl w:val="0"/>
          <w:numId w:val="7"/>
        </w:numPr>
        <w:spacing w:before="100" w:beforeAutospacing="1" w:after="100" w:afterAutospacing="1" w:line="240" w:lineRule="auto"/>
        <w:ind w:left="0"/>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lastRenderedPageBreak/>
        <w:t>Build confidence and motivation within our children and the have the courage and confidence to take calculated risks.</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numPr>
          <w:ilvl w:val="0"/>
          <w:numId w:val="8"/>
        </w:numPr>
        <w:spacing w:before="100" w:beforeAutospacing="1" w:after="100" w:afterAutospacing="1" w:line="240" w:lineRule="auto"/>
        <w:ind w:left="0"/>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Enable children to use their acquired skills and knowledge in a broad range of contexts.</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numPr>
          <w:ilvl w:val="0"/>
          <w:numId w:val="9"/>
        </w:numPr>
        <w:spacing w:before="100" w:beforeAutospacing="1" w:after="100" w:afterAutospacing="1" w:line="240" w:lineRule="auto"/>
        <w:ind w:left="0"/>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Uphold the Christian ethos of the school whilst respecting their own cultures and beliefs and those of other people.</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This is the philosophy of how we work and learn. These aims underpin all of the learning that takes place in our school.</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National curriculum and assessment from September 2014: information for schools:</w:t>
      </w:r>
      <w:r w:rsidRPr="000F18AA">
        <w:rPr>
          <w:rFonts w:eastAsia="Times New Roman" w:cstheme="minorHAnsi"/>
          <w:sz w:val="24"/>
          <w:szCs w:val="24"/>
          <w:lang w:val="en" w:eastAsia="en-GB"/>
        </w:rPr>
        <w:br/>
      </w:r>
      <w:hyperlink r:id="rId12" w:history="1">
        <w:r w:rsidRPr="000F18AA">
          <w:rPr>
            <w:rFonts w:eastAsia="Times New Roman" w:cstheme="minorHAnsi"/>
            <w:sz w:val="24"/>
            <w:szCs w:val="24"/>
            <w:bdr w:val="none" w:sz="0" w:space="0" w:color="auto" w:frame="1"/>
            <w:lang w:val="en" w:eastAsia="en-GB"/>
          </w:rPr>
          <w:t>https://www.gov.uk/government/uploads/system/uploads/attachment_data/file/347985/National_curriculum_and_assessment_from_September_2014.pdf</w:t>
        </w:r>
      </w:hyperlink>
      <w:r w:rsidR="006B53BC" w:rsidRPr="000F18AA">
        <w:rPr>
          <w:rFonts w:eastAsia="Times New Roman" w:cstheme="minorHAnsi"/>
          <w:sz w:val="24"/>
          <w:szCs w:val="24"/>
          <w:lang w:val="en" w:eastAsia="en-GB"/>
        </w:rPr>
        <w:br/>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 xml:space="preserve">At Tattingstone School we use a software </w:t>
      </w:r>
      <w:proofErr w:type="spellStart"/>
      <w:r w:rsidR="00636F13">
        <w:rPr>
          <w:rFonts w:eastAsia="Times New Roman" w:cstheme="minorHAnsi"/>
          <w:sz w:val="24"/>
          <w:szCs w:val="24"/>
          <w:bdr w:val="none" w:sz="0" w:space="0" w:color="auto" w:frame="1"/>
          <w:lang w:val="en" w:eastAsia="en-GB"/>
        </w:rPr>
        <w:t>programme</w:t>
      </w:r>
      <w:proofErr w:type="spellEnd"/>
      <w:r w:rsidR="00636F13">
        <w:rPr>
          <w:rFonts w:eastAsia="Times New Roman" w:cstheme="minorHAnsi"/>
          <w:sz w:val="24"/>
          <w:szCs w:val="24"/>
          <w:bdr w:val="none" w:sz="0" w:space="0" w:color="auto" w:frame="1"/>
          <w:lang w:val="en" w:eastAsia="en-GB"/>
        </w:rPr>
        <w:t xml:space="preserve"> called ‘Sonar Tracker</w:t>
      </w:r>
      <w:r w:rsidRPr="000F18AA">
        <w:rPr>
          <w:rFonts w:eastAsia="Times New Roman" w:cstheme="minorHAnsi"/>
          <w:sz w:val="24"/>
          <w:szCs w:val="24"/>
          <w:bdr w:val="none" w:sz="0" w:space="0" w:color="auto" w:frame="1"/>
          <w:lang w:val="en" w:eastAsia="en-GB"/>
        </w:rPr>
        <w:t>’ to monitor the progress of our pupils. Teachers make individual assessment judgements for each child against the National Curricu</w:t>
      </w:r>
      <w:r w:rsidR="00636F13">
        <w:rPr>
          <w:rFonts w:eastAsia="Times New Roman" w:cstheme="minorHAnsi"/>
          <w:sz w:val="24"/>
          <w:szCs w:val="24"/>
          <w:bdr w:val="none" w:sz="0" w:space="0" w:color="auto" w:frame="1"/>
          <w:lang w:val="en" w:eastAsia="en-GB"/>
        </w:rPr>
        <w:t>lum criteria</w:t>
      </w:r>
      <w:r w:rsidR="006B53BC" w:rsidRPr="000F18AA">
        <w:rPr>
          <w:rFonts w:eastAsia="Times New Roman" w:cstheme="minorHAnsi"/>
          <w:sz w:val="24"/>
          <w:szCs w:val="24"/>
          <w:bdr w:val="none" w:sz="0" w:space="0" w:color="auto" w:frame="1"/>
          <w:lang w:val="en" w:eastAsia="en-GB"/>
        </w:rPr>
        <w:t>. Teacher</w:t>
      </w:r>
      <w:r w:rsidRPr="000F18AA">
        <w:rPr>
          <w:rFonts w:eastAsia="Times New Roman" w:cstheme="minorHAnsi"/>
          <w:sz w:val="24"/>
          <w:szCs w:val="24"/>
          <w:bdr w:val="none" w:sz="0" w:space="0" w:color="auto" w:frame="1"/>
          <w:lang w:val="en" w:eastAsia="en-GB"/>
        </w:rPr>
        <w:t xml:space="preserve">s regularly update these judgements based on learning seen in the classroom.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 xml:space="preserve">Varying levels of assessment tasks such as ‘Cold and Hot tasks’ are implemented to inform teacher’s planning and assessment, as well as </w:t>
      </w:r>
      <w:proofErr w:type="spellStart"/>
      <w:r w:rsidRPr="000F18AA">
        <w:rPr>
          <w:rFonts w:eastAsia="Times New Roman" w:cstheme="minorHAnsi"/>
          <w:sz w:val="24"/>
          <w:szCs w:val="24"/>
          <w:bdr w:val="none" w:sz="0" w:space="0" w:color="auto" w:frame="1"/>
          <w:lang w:val="en" w:eastAsia="en-GB"/>
        </w:rPr>
        <w:t>standardised</w:t>
      </w:r>
      <w:proofErr w:type="spellEnd"/>
      <w:r w:rsidRPr="000F18AA">
        <w:rPr>
          <w:rFonts w:eastAsia="Times New Roman" w:cstheme="minorHAnsi"/>
          <w:sz w:val="24"/>
          <w:szCs w:val="24"/>
          <w:bdr w:val="none" w:sz="0" w:space="0" w:color="auto" w:frame="1"/>
          <w:lang w:val="en" w:eastAsia="en-GB"/>
        </w:rPr>
        <w:t xml:space="preserve"> assessment materials to help professionals make judgements about children's ability falling within the government’s age related expectations'. At Tattingstone School we use </w:t>
      </w:r>
      <w:r w:rsidR="00636F13">
        <w:rPr>
          <w:rFonts w:eastAsia="Times New Roman" w:cstheme="minorHAnsi"/>
          <w:sz w:val="24"/>
          <w:szCs w:val="24"/>
          <w:bdr w:val="none" w:sz="0" w:space="0" w:color="auto" w:frame="1"/>
          <w:lang w:val="en" w:eastAsia="en-GB"/>
        </w:rPr>
        <w:t xml:space="preserve">Read, Write, </w:t>
      </w:r>
      <w:proofErr w:type="spellStart"/>
      <w:r w:rsidR="00636F13">
        <w:rPr>
          <w:rFonts w:eastAsia="Times New Roman" w:cstheme="minorHAnsi"/>
          <w:sz w:val="24"/>
          <w:szCs w:val="24"/>
          <w:bdr w:val="none" w:sz="0" w:space="0" w:color="auto" w:frame="1"/>
          <w:lang w:val="en" w:eastAsia="en-GB"/>
        </w:rPr>
        <w:t>Inc</w:t>
      </w:r>
      <w:proofErr w:type="spellEnd"/>
      <w:r w:rsidR="00636F13">
        <w:rPr>
          <w:rFonts w:eastAsia="Times New Roman" w:cstheme="minorHAnsi"/>
          <w:sz w:val="24"/>
          <w:szCs w:val="24"/>
          <w:bdr w:val="none" w:sz="0" w:space="0" w:color="auto" w:frame="1"/>
          <w:lang w:val="en" w:eastAsia="en-GB"/>
        </w:rPr>
        <w:t xml:space="preserve"> and </w:t>
      </w:r>
      <w:r w:rsidR="006B53BC" w:rsidRPr="000F18AA">
        <w:rPr>
          <w:rFonts w:eastAsia="Times New Roman" w:cstheme="minorHAnsi"/>
          <w:sz w:val="24"/>
          <w:szCs w:val="24"/>
          <w:bdr w:val="none" w:sz="0" w:space="0" w:color="auto" w:frame="1"/>
          <w:lang w:val="en" w:eastAsia="en-GB"/>
        </w:rPr>
        <w:t xml:space="preserve">White Rose </w:t>
      </w:r>
      <w:proofErr w:type="spellStart"/>
      <w:r w:rsidR="006B53BC" w:rsidRPr="000F18AA">
        <w:rPr>
          <w:rFonts w:eastAsia="Times New Roman" w:cstheme="minorHAnsi"/>
          <w:sz w:val="24"/>
          <w:szCs w:val="24"/>
          <w:bdr w:val="none" w:sz="0" w:space="0" w:color="auto" w:frame="1"/>
          <w:lang w:val="en" w:eastAsia="en-GB"/>
        </w:rPr>
        <w:t>Maths</w:t>
      </w:r>
      <w:proofErr w:type="spellEnd"/>
      <w:r w:rsidR="006B53BC" w:rsidRPr="000F18AA">
        <w:rPr>
          <w:rFonts w:eastAsia="Times New Roman" w:cstheme="minorHAnsi"/>
          <w:sz w:val="24"/>
          <w:szCs w:val="24"/>
          <w:bdr w:val="none" w:sz="0" w:space="0" w:color="auto" w:frame="1"/>
          <w:lang w:val="en" w:eastAsia="en-GB"/>
        </w:rPr>
        <w:t xml:space="preserve"> Assessments </w:t>
      </w:r>
      <w:r w:rsidRPr="000F18AA">
        <w:rPr>
          <w:rFonts w:eastAsia="Times New Roman" w:cstheme="minorHAnsi"/>
          <w:sz w:val="24"/>
          <w:szCs w:val="24"/>
          <w:bdr w:val="none" w:sz="0" w:space="0" w:color="auto" w:frame="1"/>
          <w:lang w:val="en" w:eastAsia="en-GB"/>
        </w:rPr>
        <w:t>and Rising Stars Progress Tests</w:t>
      </w:r>
      <w:r w:rsidR="006B53BC" w:rsidRPr="000F18AA">
        <w:rPr>
          <w:rFonts w:eastAsia="Times New Roman" w:cstheme="minorHAnsi"/>
          <w:sz w:val="24"/>
          <w:szCs w:val="24"/>
          <w:bdr w:val="none" w:sz="0" w:space="0" w:color="auto" w:frame="1"/>
          <w:lang w:val="en" w:eastAsia="en-GB"/>
        </w:rPr>
        <w:t xml:space="preserve"> in Reading Comprehension and Spelling, Punctuation and Grammar, </w:t>
      </w:r>
      <w:r w:rsidR="00636F13">
        <w:rPr>
          <w:rFonts w:eastAsia="Times New Roman" w:cstheme="minorHAnsi"/>
          <w:sz w:val="24"/>
          <w:szCs w:val="24"/>
          <w:bdr w:val="none" w:sz="0" w:space="0" w:color="auto" w:frame="1"/>
          <w:lang w:val="en" w:eastAsia="en-GB"/>
        </w:rPr>
        <w:t xml:space="preserve">and the STAR reading test </w:t>
      </w:r>
      <w:r w:rsidRPr="000F18AA">
        <w:rPr>
          <w:rFonts w:eastAsia="Times New Roman" w:cstheme="minorHAnsi"/>
          <w:sz w:val="24"/>
          <w:szCs w:val="24"/>
          <w:bdr w:val="none" w:sz="0" w:space="0" w:color="auto" w:frame="1"/>
          <w:lang w:val="en" w:eastAsia="en-GB"/>
        </w:rPr>
        <w:t xml:space="preserve">as part of our </w:t>
      </w:r>
      <w:r w:rsidR="006B53BC" w:rsidRPr="000F18AA">
        <w:rPr>
          <w:rFonts w:eastAsia="Times New Roman" w:cstheme="minorHAnsi"/>
          <w:sz w:val="24"/>
          <w:szCs w:val="24"/>
          <w:bdr w:val="none" w:sz="0" w:space="0" w:color="auto" w:frame="1"/>
          <w:lang w:val="en" w:eastAsia="en-GB"/>
        </w:rPr>
        <w:t>A</w:t>
      </w:r>
      <w:r w:rsidRPr="000F18AA">
        <w:rPr>
          <w:rFonts w:eastAsia="Times New Roman" w:cstheme="minorHAnsi"/>
          <w:sz w:val="24"/>
          <w:szCs w:val="24"/>
          <w:bdr w:val="none" w:sz="0" w:space="0" w:color="auto" w:frame="1"/>
          <w:lang w:val="en" w:eastAsia="en-GB"/>
        </w:rPr>
        <w:t xml:space="preserve">ssessment </w:t>
      </w:r>
      <w:r w:rsidR="006B53BC" w:rsidRPr="000F18AA">
        <w:rPr>
          <w:rFonts w:eastAsia="Times New Roman" w:cstheme="minorHAnsi"/>
          <w:sz w:val="24"/>
          <w:szCs w:val="24"/>
          <w:bdr w:val="none" w:sz="0" w:space="0" w:color="auto" w:frame="1"/>
          <w:lang w:val="en" w:eastAsia="en-GB"/>
        </w:rPr>
        <w:t>C</w:t>
      </w:r>
      <w:r w:rsidRPr="000F18AA">
        <w:rPr>
          <w:rFonts w:eastAsia="Times New Roman" w:cstheme="minorHAnsi"/>
          <w:sz w:val="24"/>
          <w:szCs w:val="24"/>
          <w:bdr w:val="none" w:sz="0" w:space="0" w:color="auto" w:frame="1"/>
          <w:lang w:val="en" w:eastAsia="en-GB"/>
        </w:rPr>
        <w:t>ycle.</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Teachers make a summative ass</w:t>
      </w:r>
      <w:r w:rsidR="007202F1" w:rsidRPr="000F18AA">
        <w:rPr>
          <w:rFonts w:eastAsia="Times New Roman" w:cstheme="minorHAnsi"/>
          <w:sz w:val="24"/>
          <w:szCs w:val="24"/>
          <w:bdr w:val="none" w:sz="0" w:space="0" w:color="auto" w:frame="1"/>
          <w:lang w:val="en" w:eastAsia="en-GB"/>
        </w:rPr>
        <w:t xml:space="preserve">essment judgement each </w:t>
      </w:r>
      <w:r w:rsidRPr="000F18AA">
        <w:rPr>
          <w:rFonts w:eastAsia="Times New Roman" w:cstheme="minorHAnsi"/>
          <w:sz w:val="24"/>
          <w:szCs w:val="24"/>
          <w:bdr w:val="none" w:sz="0" w:space="0" w:color="auto" w:frame="1"/>
          <w:lang w:val="en" w:eastAsia="en-GB"/>
        </w:rPr>
        <w:t>term which is</w:t>
      </w:r>
      <w:r w:rsidR="007202F1" w:rsidRPr="000F18AA">
        <w:rPr>
          <w:rFonts w:eastAsia="Times New Roman" w:cstheme="minorHAnsi"/>
          <w:sz w:val="24"/>
          <w:szCs w:val="24"/>
          <w:bdr w:val="none" w:sz="0" w:space="0" w:color="auto" w:frame="1"/>
          <w:lang w:val="en" w:eastAsia="en-GB"/>
        </w:rPr>
        <w:t xml:space="preserve"> shared with parents </w:t>
      </w:r>
      <w:r w:rsidR="006B53BC" w:rsidRPr="000F18AA">
        <w:rPr>
          <w:rFonts w:eastAsia="Times New Roman" w:cstheme="minorHAnsi"/>
          <w:sz w:val="24"/>
          <w:szCs w:val="24"/>
          <w:bdr w:val="none" w:sz="0" w:space="0" w:color="auto" w:frame="1"/>
          <w:lang w:val="en" w:eastAsia="en-GB"/>
        </w:rPr>
        <w:t>at Parent Consultation Days. As well as pupils in-</w:t>
      </w:r>
      <w:r w:rsidRPr="000F18AA">
        <w:rPr>
          <w:rFonts w:eastAsia="Times New Roman" w:cstheme="minorHAnsi"/>
          <w:sz w:val="24"/>
          <w:szCs w:val="24"/>
          <w:bdr w:val="none" w:sz="0" w:space="0" w:color="auto" w:frame="1"/>
          <w:lang w:val="en" w:eastAsia="en-GB"/>
        </w:rPr>
        <w:t>school achievements, teachers and parents also discuss ways to support their child at home and at school. The pupils also attend this meeting</w:t>
      </w:r>
      <w:r w:rsidR="007202F1" w:rsidRPr="000F18AA">
        <w:rPr>
          <w:rFonts w:eastAsia="Times New Roman" w:cstheme="minorHAnsi"/>
          <w:sz w:val="24"/>
          <w:szCs w:val="24"/>
          <w:bdr w:val="none" w:sz="0" w:space="0" w:color="auto" w:frame="1"/>
          <w:lang w:val="en" w:eastAsia="en-GB"/>
        </w:rPr>
        <w:t xml:space="preserve"> where possible</w:t>
      </w:r>
      <w:r w:rsidRPr="000F18AA">
        <w:rPr>
          <w:rFonts w:eastAsia="Times New Roman" w:cstheme="minorHAnsi"/>
          <w:sz w:val="24"/>
          <w:szCs w:val="24"/>
          <w:bdr w:val="none" w:sz="0" w:space="0" w:color="auto" w:frame="1"/>
          <w:lang w:val="en" w:eastAsia="en-GB"/>
        </w:rPr>
        <w:t xml:space="preserve"> and contribute their views towards their next step targets.</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 xml:space="preserve">Children’s progress </w:t>
      </w:r>
      <w:r w:rsidR="00086A29" w:rsidRPr="000F18AA">
        <w:rPr>
          <w:rFonts w:eastAsia="Times New Roman" w:cstheme="minorHAnsi"/>
          <w:sz w:val="24"/>
          <w:szCs w:val="24"/>
          <w:bdr w:val="none" w:sz="0" w:space="0" w:color="auto" w:frame="1"/>
          <w:lang w:val="en" w:eastAsia="en-GB"/>
        </w:rPr>
        <w:t xml:space="preserve">is </w:t>
      </w:r>
      <w:proofErr w:type="spellStart"/>
      <w:r w:rsidR="00086A29" w:rsidRPr="000F18AA">
        <w:rPr>
          <w:rFonts w:eastAsia="Times New Roman" w:cstheme="minorHAnsi"/>
          <w:sz w:val="24"/>
          <w:szCs w:val="24"/>
          <w:bdr w:val="none" w:sz="0" w:space="0" w:color="auto" w:frame="1"/>
          <w:lang w:val="en" w:eastAsia="en-GB"/>
        </w:rPr>
        <w:t>analysed</w:t>
      </w:r>
      <w:proofErr w:type="spellEnd"/>
      <w:r w:rsidR="00086A29" w:rsidRPr="000F18AA">
        <w:rPr>
          <w:rFonts w:eastAsia="Times New Roman" w:cstheme="minorHAnsi"/>
          <w:sz w:val="24"/>
          <w:szCs w:val="24"/>
          <w:bdr w:val="none" w:sz="0" w:space="0" w:color="auto" w:frame="1"/>
          <w:lang w:val="en" w:eastAsia="en-GB"/>
        </w:rPr>
        <w:t xml:space="preserve"> </w:t>
      </w:r>
      <w:r w:rsidRPr="000F18AA">
        <w:rPr>
          <w:rFonts w:eastAsia="Times New Roman" w:cstheme="minorHAnsi"/>
          <w:sz w:val="24"/>
          <w:szCs w:val="24"/>
          <w:bdr w:val="none" w:sz="0" w:space="0" w:color="auto" w:frame="1"/>
          <w:lang w:val="en" w:eastAsia="en-GB"/>
        </w:rPr>
        <w:t>termly by the Senior Leadership Team. This summative assessment, plus many styles of reports (with various pupil filte</w:t>
      </w:r>
      <w:r w:rsidR="007202F1" w:rsidRPr="000F18AA">
        <w:rPr>
          <w:rFonts w:eastAsia="Times New Roman" w:cstheme="minorHAnsi"/>
          <w:sz w:val="24"/>
          <w:szCs w:val="24"/>
          <w:bdr w:val="none" w:sz="0" w:space="0" w:color="auto" w:frame="1"/>
          <w:lang w:val="en" w:eastAsia="en-GB"/>
        </w:rPr>
        <w:t xml:space="preserve">rs) in the </w:t>
      </w:r>
      <w:r w:rsidR="00636F13">
        <w:rPr>
          <w:rFonts w:eastAsia="Times New Roman" w:cstheme="minorHAnsi"/>
          <w:sz w:val="24"/>
          <w:szCs w:val="24"/>
          <w:bdr w:val="none" w:sz="0" w:space="0" w:color="auto" w:frame="1"/>
          <w:lang w:val="en" w:eastAsia="en-GB"/>
        </w:rPr>
        <w:t xml:space="preserve">Sonar Tracker </w:t>
      </w:r>
      <w:proofErr w:type="spellStart"/>
      <w:r w:rsidR="00636F13">
        <w:rPr>
          <w:rFonts w:eastAsia="Times New Roman" w:cstheme="minorHAnsi"/>
          <w:sz w:val="24"/>
          <w:szCs w:val="24"/>
          <w:bdr w:val="none" w:sz="0" w:space="0" w:color="auto" w:frame="1"/>
          <w:lang w:val="en" w:eastAsia="en-GB"/>
        </w:rPr>
        <w:t>programme</w:t>
      </w:r>
      <w:proofErr w:type="spellEnd"/>
      <w:r w:rsidRPr="000F18AA">
        <w:rPr>
          <w:rFonts w:eastAsia="Times New Roman" w:cstheme="minorHAnsi"/>
          <w:sz w:val="24"/>
          <w:szCs w:val="24"/>
          <w:bdr w:val="none" w:sz="0" w:space="0" w:color="auto" w:frame="1"/>
          <w:lang w:val="en" w:eastAsia="en-GB"/>
        </w:rPr>
        <w:t xml:space="preserve"> ensures that we can track individual pupils and groups of pupils to close </w:t>
      </w:r>
      <w:r w:rsidR="007202F1" w:rsidRPr="000F18AA">
        <w:rPr>
          <w:rFonts w:eastAsia="Times New Roman" w:cstheme="minorHAnsi"/>
          <w:sz w:val="24"/>
          <w:szCs w:val="24"/>
          <w:bdr w:val="none" w:sz="0" w:space="0" w:color="auto" w:frame="1"/>
          <w:lang w:val="en" w:eastAsia="en-GB"/>
        </w:rPr>
        <w:t>the attainment gap. Half-</w:t>
      </w:r>
      <w:r w:rsidRPr="000F18AA">
        <w:rPr>
          <w:rFonts w:eastAsia="Times New Roman" w:cstheme="minorHAnsi"/>
          <w:sz w:val="24"/>
          <w:szCs w:val="24"/>
          <w:bdr w:val="none" w:sz="0" w:space="0" w:color="auto" w:frame="1"/>
          <w:lang w:val="en" w:eastAsia="en-GB"/>
        </w:rPr>
        <w:t xml:space="preserve">termly assessments and deep analysis means that children who are not making expected progress are quickly identified and intervention can be swiftly put in place.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Teachers plan their lessons b</w:t>
      </w:r>
      <w:r w:rsidR="009C184B">
        <w:rPr>
          <w:rFonts w:eastAsia="Times New Roman" w:cstheme="minorHAnsi"/>
          <w:sz w:val="24"/>
          <w:szCs w:val="24"/>
          <w:bdr w:val="none" w:sz="0" w:space="0" w:color="auto" w:frame="1"/>
          <w:lang w:val="en" w:eastAsia="en-GB"/>
        </w:rPr>
        <w:t>ased on what needs to be covered in the National Curriculum and Gaps Analysis of previous learning</w:t>
      </w:r>
      <w:r w:rsidRPr="000F18AA">
        <w:rPr>
          <w:rFonts w:eastAsia="Times New Roman" w:cstheme="minorHAnsi"/>
          <w:sz w:val="24"/>
          <w:szCs w:val="24"/>
          <w:bdr w:val="none" w:sz="0" w:space="0" w:color="auto" w:frame="1"/>
          <w:lang w:val="en" w:eastAsia="en-GB"/>
        </w:rPr>
        <w:t>, this shows how many children are working towards/</w:t>
      </w:r>
      <w:r w:rsidR="007202F1" w:rsidRPr="000F18AA">
        <w:rPr>
          <w:rFonts w:eastAsia="Times New Roman" w:cstheme="minorHAnsi"/>
          <w:sz w:val="24"/>
          <w:szCs w:val="24"/>
          <w:bdr w:val="none" w:sz="0" w:space="0" w:color="auto" w:frame="1"/>
          <w:lang w:val="en" w:eastAsia="en-GB"/>
        </w:rPr>
        <w:t>within</w:t>
      </w:r>
      <w:r w:rsidRPr="000F18AA">
        <w:rPr>
          <w:rFonts w:eastAsia="Times New Roman" w:cstheme="minorHAnsi"/>
          <w:sz w:val="24"/>
          <w:szCs w:val="24"/>
          <w:bdr w:val="none" w:sz="0" w:space="0" w:color="auto" w:frame="1"/>
          <w:lang w:val="en" w:eastAsia="en-GB"/>
        </w:rPr>
        <w:t>/</w:t>
      </w:r>
      <w:r w:rsidR="007202F1" w:rsidRPr="000F18AA">
        <w:rPr>
          <w:rFonts w:eastAsia="Times New Roman" w:cstheme="minorHAnsi"/>
          <w:sz w:val="24"/>
          <w:szCs w:val="24"/>
          <w:bdr w:val="none" w:sz="0" w:space="0" w:color="auto" w:frame="1"/>
          <w:lang w:val="en" w:eastAsia="en-GB"/>
        </w:rPr>
        <w:t>exceeding</w:t>
      </w:r>
      <w:r w:rsidRPr="000F18AA">
        <w:rPr>
          <w:rFonts w:eastAsia="Times New Roman" w:cstheme="minorHAnsi"/>
          <w:sz w:val="24"/>
          <w:szCs w:val="24"/>
          <w:bdr w:val="none" w:sz="0" w:space="0" w:color="auto" w:frame="1"/>
          <w:lang w:val="en" w:eastAsia="en-GB"/>
        </w:rPr>
        <w:t xml:space="preserve"> each National Curriculum </w:t>
      </w:r>
      <w:r w:rsidR="009C184B">
        <w:rPr>
          <w:rFonts w:eastAsia="Times New Roman" w:cstheme="minorHAnsi"/>
          <w:sz w:val="24"/>
          <w:szCs w:val="24"/>
          <w:bdr w:val="none" w:sz="0" w:space="0" w:color="auto" w:frame="1"/>
          <w:lang w:val="en" w:eastAsia="en-GB"/>
        </w:rPr>
        <w:t>statement</w:t>
      </w:r>
      <w:r w:rsidRPr="000F18AA">
        <w:rPr>
          <w:rFonts w:eastAsia="Times New Roman" w:cstheme="minorHAnsi"/>
          <w:sz w:val="24"/>
          <w:szCs w:val="24"/>
          <w:bdr w:val="none" w:sz="0" w:space="0" w:color="auto" w:frame="1"/>
          <w:lang w:val="en" w:eastAsia="en-GB"/>
        </w:rPr>
        <w:t>, therefore supporting teachers to know where to focus children’s next steps and future learning.</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 xml:space="preserve">Governors have their own access to </w:t>
      </w:r>
      <w:r w:rsidR="009C184B">
        <w:rPr>
          <w:rFonts w:eastAsia="Times New Roman" w:cstheme="minorHAnsi"/>
          <w:sz w:val="24"/>
          <w:szCs w:val="24"/>
          <w:bdr w:val="none" w:sz="0" w:space="0" w:color="auto" w:frame="1"/>
          <w:lang w:val="en" w:eastAsia="en-GB"/>
        </w:rPr>
        <w:t>Sonar Tracker data</w:t>
      </w:r>
      <w:r w:rsidRPr="000F18AA">
        <w:rPr>
          <w:rFonts w:eastAsia="Times New Roman" w:cstheme="minorHAnsi"/>
          <w:sz w:val="24"/>
          <w:szCs w:val="24"/>
          <w:bdr w:val="none" w:sz="0" w:space="0" w:color="auto" w:frame="1"/>
          <w:lang w:val="en" w:eastAsia="en-GB"/>
        </w:rPr>
        <w:t>, where they can view pupil percentages and filter groups to pose challenging question</w:t>
      </w:r>
      <w:r w:rsidR="009C184B">
        <w:rPr>
          <w:rFonts w:eastAsia="Times New Roman" w:cstheme="minorHAnsi"/>
          <w:sz w:val="24"/>
          <w:szCs w:val="24"/>
          <w:bdr w:val="none" w:sz="0" w:space="0" w:color="auto" w:frame="1"/>
          <w:lang w:val="en" w:eastAsia="en-GB"/>
        </w:rPr>
        <w:t xml:space="preserve">s to the Senior Leadership Team; they do not have access to individual pupil’s data. </w:t>
      </w:r>
      <w:bookmarkStart w:id="0" w:name="_GoBack"/>
      <w:bookmarkEnd w:id="0"/>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lang w:val="en" w:eastAsia="en-GB"/>
        </w:rPr>
        <w:t> </w:t>
      </w:r>
    </w:p>
    <w:p w:rsidR="008A5B80" w:rsidRPr="000F18AA" w:rsidRDefault="008A5B80" w:rsidP="008A5B80">
      <w:pPr>
        <w:spacing w:after="0" w:line="240" w:lineRule="auto"/>
        <w:rPr>
          <w:rFonts w:eastAsia="Times New Roman" w:cstheme="minorHAnsi"/>
          <w:sz w:val="24"/>
          <w:szCs w:val="24"/>
          <w:bdr w:val="none" w:sz="0" w:space="0" w:color="auto" w:frame="1"/>
          <w:lang w:val="en" w:eastAsia="en-GB"/>
        </w:rPr>
      </w:pPr>
      <w:r w:rsidRPr="000F18AA">
        <w:rPr>
          <w:rFonts w:eastAsia="Times New Roman" w:cstheme="minorHAnsi"/>
          <w:sz w:val="24"/>
          <w:szCs w:val="24"/>
          <w:bdr w:val="none" w:sz="0" w:space="0" w:color="auto" w:frame="1"/>
          <w:lang w:val="en" w:eastAsia="en-GB"/>
        </w:rPr>
        <w:lastRenderedPageBreak/>
        <w:t xml:space="preserve">Children’s progress through our structured phonics </w:t>
      </w:r>
      <w:proofErr w:type="spellStart"/>
      <w:r w:rsidRPr="000F18AA">
        <w:rPr>
          <w:rFonts w:eastAsia="Times New Roman" w:cstheme="minorHAnsi"/>
          <w:sz w:val="24"/>
          <w:szCs w:val="24"/>
          <w:bdr w:val="none" w:sz="0" w:space="0" w:color="auto" w:frame="1"/>
          <w:lang w:val="en" w:eastAsia="en-GB"/>
        </w:rPr>
        <w:t>programme</w:t>
      </w:r>
      <w:proofErr w:type="spellEnd"/>
      <w:r w:rsidR="00086A29" w:rsidRPr="000F18AA">
        <w:rPr>
          <w:rFonts w:eastAsia="Times New Roman" w:cstheme="minorHAnsi"/>
          <w:sz w:val="24"/>
          <w:szCs w:val="24"/>
          <w:bdr w:val="none" w:sz="0" w:space="0" w:color="auto" w:frame="1"/>
          <w:lang w:val="en" w:eastAsia="en-GB"/>
        </w:rPr>
        <w:t xml:space="preserve"> (Read, Write, Inc.)</w:t>
      </w:r>
      <w:r w:rsidRPr="000F18AA">
        <w:rPr>
          <w:rFonts w:eastAsia="Times New Roman" w:cstheme="minorHAnsi"/>
          <w:sz w:val="24"/>
          <w:szCs w:val="24"/>
          <w:bdr w:val="none" w:sz="0" w:space="0" w:color="auto" w:frame="1"/>
          <w:lang w:val="en" w:eastAsia="en-GB"/>
        </w:rPr>
        <w:t xml:space="preserve"> is also monitored half termly. Pupil’s complete a phonics/blending assessment which is then used to re-</w:t>
      </w:r>
      <w:proofErr w:type="spellStart"/>
      <w:r w:rsidRPr="000F18AA">
        <w:rPr>
          <w:rFonts w:eastAsia="Times New Roman" w:cstheme="minorHAnsi"/>
          <w:sz w:val="24"/>
          <w:szCs w:val="24"/>
          <w:bdr w:val="none" w:sz="0" w:space="0" w:color="auto" w:frame="1"/>
          <w:lang w:val="en" w:eastAsia="en-GB"/>
        </w:rPr>
        <w:t>organise</w:t>
      </w:r>
      <w:proofErr w:type="spellEnd"/>
      <w:r w:rsidRPr="000F18AA">
        <w:rPr>
          <w:rFonts w:eastAsia="Times New Roman" w:cstheme="minorHAnsi"/>
          <w:sz w:val="24"/>
          <w:szCs w:val="24"/>
          <w:bdr w:val="none" w:sz="0" w:space="0" w:color="auto" w:frame="1"/>
          <w:lang w:val="en" w:eastAsia="en-GB"/>
        </w:rPr>
        <w:t xml:space="preserve"> phonics groups across</w:t>
      </w:r>
      <w:r w:rsidR="007202F1" w:rsidRPr="000F18AA">
        <w:rPr>
          <w:rFonts w:eastAsia="Times New Roman" w:cstheme="minorHAnsi"/>
          <w:sz w:val="24"/>
          <w:szCs w:val="24"/>
          <w:bdr w:val="none" w:sz="0" w:space="0" w:color="auto" w:frame="1"/>
          <w:lang w:val="en" w:eastAsia="en-GB"/>
        </w:rPr>
        <w:t xml:space="preserve"> Early years and</w:t>
      </w:r>
      <w:r w:rsidRPr="000F18AA">
        <w:rPr>
          <w:rFonts w:eastAsia="Times New Roman" w:cstheme="minorHAnsi"/>
          <w:sz w:val="24"/>
          <w:szCs w:val="24"/>
          <w:bdr w:val="none" w:sz="0" w:space="0" w:color="auto" w:frame="1"/>
          <w:lang w:val="en" w:eastAsia="en-GB"/>
        </w:rPr>
        <w:t xml:space="preserve"> KS1 and inform future planning for those children.</w:t>
      </w:r>
      <w:r w:rsidR="007202F1" w:rsidRPr="000F18AA">
        <w:rPr>
          <w:rFonts w:eastAsia="Times New Roman" w:cstheme="minorHAnsi"/>
          <w:sz w:val="24"/>
          <w:szCs w:val="24"/>
          <w:bdr w:val="none" w:sz="0" w:space="0" w:color="auto" w:frame="1"/>
          <w:lang w:val="en" w:eastAsia="en-GB"/>
        </w:rPr>
        <w:t xml:space="preserve">  STAR reading tests take over from RWI once the children have mastered basic phonics which ensures pupils are reading books appropriate to their reading ability.</w:t>
      </w:r>
    </w:p>
    <w:p w:rsidR="007202F1" w:rsidRPr="000F18AA" w:rsidRDefault="007202F1" w:rsidP="008A5B80">
      <w:pPr>
        <w:spacing w:after="0" w:line="240" w:lineRule="auto"/>
        <w:rPr>
          <w:rFonts w:eastAsia="Times New Roman" w:cstheme="minorHAnsi"/>
          <w:sz w:val="24"/>
          <w:szCs w:val="24"/>
          <w:lang w:val="en" w:eastAsia="en-GB"/>
        </w:rPr>
      </w:pPr>
    </w:p>
    <w:p w:rsidR="008A5B80" w:rsidRPr="000F18AA" w:rsidRDefault="008A5B80" w:rsidP="008A5B80">
      <w:pPr>
        <w:spacing w:after="0" w:line="240" w:lineRule="auto"/>
        <w:rPr>
          <w:rFonts w:eastAsia="Times New Roman" w:cstheme="minorHAnsi"/>
          <w:sz w:val="24"/>
          <w:szCs w:val="24"/>
          <w:lang w:val="en" w:eastAsia="en-GB"/>
        </w:rPr>
      </w:pPr>
      <w:r w:rsidRPr="000F18AA">
        <w:rPr>
          <w:rFonts w:eastAsia="Times New Roman" w:cstheme="minorHAnsi"/>
          <w:sz w:val="24"/>
          <w:szCs w:val="24"/>
          <w:bdr w:val="none" w:sz="0" w:space="0" w:color="auto" w:frame="1"/>
          <w:lang w:val="en" w:eastAsia="en-GB"/>
        </w:rPr>
        <w:t xml:space="preserve">Pupil progress meetings are held every </w:t>
      </w:r>
      <w:r w:rsidR="007202F1" w:rsidRPr="000F18AA">
        <w:rPr>
          <w:rFonts w:eastAsia="Times New Roman" w:cstheme="minorHAnsi"/>
          <w:sz w:val="24"/>
          <w:szCs w:val="24"/>
          <w:bdr w:val="none" w:sz="0" w:space="0" w:color="auto" w:frame="1"/>
          <w:lang w:val="en" w:eastAsia="en-GB"/>
        </w:rPr>
        <w:t xml:space="preserve">half </w:t>
      </w:r>
      <w:r w:rsidRPr="000F18AA">
        <w:rPr>
          <w:rFonts w:eastAsia="Times New Roman" w:cstheme="minorHAnsi"/>
          <w:sz w:val="24"/>
          <w:szCs w:val="24"/>
          <w:bdr w:val="none" w:sz="0" w:space="0" w:color="auto" w:frame="1"/>
          <w:lang w:val="en" w:eastAsia="en-GB"/>
        </w:rPr>
        <w:t xml:space="preserve">term to discuss all pupils. Children’s learning </w:t>
      </w:r>
      <w:proofErr w:type="spellStart"/>
      <w:r w:rsidRPr="000F18AA">
        <w:rPr>
          <w:rFonts w:eastAsia="Times New Roman" w:cstheme="minorHAnsi"/>
          <w:sz w:val="24"/>
          <w:szCs w:val="24"/>
          <w:bdr w:val="none" w:sz="0" w:space="0" w:color="auto" w:frame="1"/>
          <w:lang w:val="en" w:eastAsia="en-GB"/>
        </w:rPr>
        <w:t>behaviours</w:t>
      </w:r>
      <w:proofErr w:type="spellEnd"/>
      <w:r w:rsidRPr="000F18AA">
        <w:rPr>
          <w:rFonts w:eastAsia="Times New Roman" w:cstheme="minorHAnsi"/>
          <w:sz w:val="24"/>
          <w:szCs w:val="24"/>
          <w:bdr w:val="none" w:sz="0" w:space="0" w:color="auto" w:frame="1"/>
          <w:lang w:val="en" w:eastAsia="en-GB"/>
        </w:rPr>
        <w:t xml:space="preserve"> are identified and any children who require extra intervention are highlighted. </w:t>
      </w:r>
    </w:p>
    <w:p w:rsidR="00A340E4" w:rsidRPr="000F18AA" w:rsidRDefault="00A340E4">
      <w:pPr>
        <w:rPr>
          <w:rFonts w:cstheme="minorHAnsi"/>
          <w:sz w:val="24"/>
          <w:szCs w:val="24"/>
        </w:rPr>
      </w:pPr>
    </w:p>
    <w:sectPr w:rsidR="00A340E4" w:rsidRPr="000F18AA" w:rsidSect="00431E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1"/>
    <w:multiLevelType w:val="multilevel"/>
    <w:tmpl w:val="BEA43634"/>
    <w:lvl w:ilvl="0">
      <w:start w:val="1"/>
      <w:numFmt w:val="bullet"/>
      <w:lvlText w:val=""/>
      <w:lvlJc w:val="left"/>
      <w:pPr>
        <w:tabs>
          <w:tab w:val="num" w:pos="5889"/>
        </w:tabs>
        <w:ind w:left="5889" w:hanging="360"/>
      </w:pPr>
      <w:rPr>
        <w:rFonts w:ascii="Symbol" w:hAnsi="Symbol" w:hint="default"/>
        <w:sz w:val="20"/>
      </w:rPr>
    </w:lvl>
    <w:lvl w:ilvl="1" w:tentative="1">
      <w:start w:val="1"/>
      <w:numFmt w:val="bullet"/>
      <w:lvlText w:val=""/>
      <w:lvlJc w:val="left"/>
      <w:pPr>
        <w:tabs>
          <w:tab w:val="num" w:pos="6609"/>
        </w:tabs>
        <w:ind w:left="6609" w:hanging="360"/>
      </w:pPr>
      <w:rPr>
        <w:rFonts w:ascii="Symbol" w:hAnsi="Symbol" w:hint="default"/>
        <w:sz w:val="20"/>
      </w:rPr>
    </w:lvl>
    <w:lvl w:ilvl="2" w:tentative="1">
      <w:start w:val="1"/>
      <w:numFmt w:val="bullet"/>
      <w:lvlText w:val=""/>
      <w:lvlJc w:val="left"/>
      <w:pPr>
        <w:tabs>
          <w:tab w:val="num" w:pos="7329"/>
        </w:tabs>
        <w:ind w:left="7329" w:hanging="360"/>
      </w:pPr>
      <w:rPr>
        <w:rFonts w:ascii="Symbol" w:hAnsi="Symbol" w:hint="default"/>
        <w:sz w:val="20"/>
      </w:rPr>
    </w:lvl>
    <w:lvl w:ilvl="3" w:tentative="1">
      <w:start w:val="1"/>
      <w:numFmt w:val="bullet"/>
      <w:lvlText w:val=""/>
      <w:lvlJc w:val="left"/>
      <w:pPr>
        <w:tabs>
          <w:tab w:val="num" w:pos="8049"/>
        </w:tabs>
        <w:ind w:left="8049" w:hanging="360"/>
      </w:pPr>
      <w:rPr>
        <w:rFonts w:ascii="Symbol" w:hAnsi="Symbol" w:hint="default"/>
        <w:sz w:val="20"/>
      </w:rPr>
    </w:lvl>
    <w:lvl w:ilvl="4" w:tentative="1">
      <w:start w:val="1"/>
      <w:numFmt w:val="bullet"/>
      <w:lvlText w:val=""/>
      <w:lvlJc w:val="left"/>
      <w:pPr>
        <w:tabs>
          <w:tab w:val="num" w:pos="8769"/>
        </w:tabs>
        <w:ind w:left="8769" w:hanging="360"/>
      </w:pPr>
      <w:rPr>
        <w:rFonts w:ascii="Symbol" w:hAnsi="Symbol" w:hint="default"/>
        <w:sz w:val="20"/>
      </w:rPr>
    </w:lvl>
    <w:lvl w:ilvl="5" w:tentative="1">
      <w:start w:val="1"/>
      <w:numFmt w:val="bullet"/>
      <w:lvlText w:val=""/>
      <w:lvlJc w:val="left"/>
      <w:pPr>
        <w:tabs>
          <w:tab w:val="num" w:pos="9489"/>
        </w:tabs>
        <w:ind w:left="9489" w:hanging="360"/>
      </w:pPr>
      <w:rPr>
        <w:rFonts w:ascii="Symbol" w:hAnsi="Symbol" w:hint="default"/>
        <w:sz w:val="20"/>
      </w:rPr>
    </w:lvl>
    <w:lvl w:ilvl="6" w:tentative="1">
      <w:start w:val="1"/>
      <w:numFmt w:val="bullet"/>
      <w:lvlText w:val=""/>
      <w:lvlJc w:val="left"/>
      <w:pPr>
        <w:tabs>
          <w:tab w:val="num" w:pos="10209"/>
        </w:tabs>
        <w:ind w:left="10209" w:hanging="360"/>
      </w:pPr>
      <w:rPr>
        <w:rFonts w:ascii="Symbol" w:hAnsi="Symbol" w:hint="default"/>
        <w:sz w:val="20"/>
      </w:rPr>
    </w:lvl>
    <w:lvl w:ilvl="7" w:tentative="1">
      <w:start w:val="1"/>
      <w:numFmt w:val="bullet"/>
      <w:lvlText w:val=""/>
      <w:lvlJc w:val="left"/>
      <w:pPr>
        <w:tabs>
          <w:tab w:val="num" w:pos="10929"/>
        </w:tabs>
        <w:ind w:left="10929" w:hanging="360"/>
      </w:pPr>
      <w:rPr>
        <w:rFonts w:ascii="Symbol" w:hAnsi="Symbol" w:hint="default"/>
        <w:sz w:val="20"/>
      </w:rPr>
    </w:lvl>
    <w:lvl w:ilvl="8" w:tentative="1">
      <w:start w:val="1"/>
      <w:numFmt w:val="bullet"/>
      <w:lvlText w:val=""/>
      <w:lvlJc w:val="left"/>
      <w:pPr>
        <w:tabs>
          <w:tab w:val="num" w:pos="11649"/>
        </w:tabs>
        <w:ind w:left="11649" w:hanging="360"/>
      </w:pPr>
      <w:rPr>
        <w:rFonts w:ascii="Symbol" w:hAnsi="Symbol" w:hint="default"/>
        <w:sz w:val="20"/>
      </w:rPr>
    </w:lvl>
  </w:abstractNum>
  <w:abstractNum w:abstractNumId="1" w15:restartNumberingAfterBreak="0">
    <w:nsid w:val="02DF4832"/>
    <w:multiLevelType w:val="multilevel"/>
    <w:tmpl w:val="D296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D4F30"/>
    <w:multiLevelType w:val="multilevel"/>
    <w:tmpl w:val="4AA8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54D8B"/>
    <w:multiLevelType w:val="multilevel"/>
    <w:tmpl w:val="147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5C6164"/>
    <w:multiLevelType w:val="multilevel"/>
    <w:tmpl w:val="F324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881523"/>
    <w:multiLevelType w:val="multilevel"/>
    <w:tmpl w:val="1888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3611A8"/>
    <w:multiLevelType w:val="multilevel"/>
    <w:tmpl w:val="1B30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912550"/>
    <w:multiLevelType w:val="multilevel"/>
    <w:tmpl w:val="37E0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BB23E4"/>
    <w:multiLevelType w:val="multilevel"/>
    <w:tmpl w:val="196E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7"/>
  </w:num>
  <w:num w:numId="5">
    <w:abstractNumId w:val="4"/>
  </w:num>
  <w:num w:numId="6">
    <w:abstractNumId w:val="1"/>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80"/>
    <w:rsid w:val="00086A29"/>
    <w:rsid w:val="000F18AA"/>
    <w:rsid w:val="00431E09"/>
    <w:rsid w:val="004F6F33"/>
    <w:rsid w:val="00636F13"/>
    <w:rsid w:val="006A5DDD"/>
    <w:rsid w:val="006B53BC"/>
    <w:rsid w:val="007202F1"/>
    <w:rsid w:val="008A5B80"/>
    <w:rsid w:val="009C184B"/>
    <w:rsid w:val="00A340E4"/>
    <w:rsid w:val="00BA77AC"/>
    <w:rsid w:val="00CF4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619A"/>
  <w15:docId w15:val="{BDC2B836-36C0-4568-8992-6393F15F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5B80"/>
    <w:rPr>
      <w:strike w:val="0"/>
      <w:dstrike w:val="0"/>
      <w:color w:val="FF3300"/>
      <w:u w:val="none"/>
      <w:effect w:val="none"/>
    </w:rPr>
  </w:style>
  <w:style w:type="character" w:styleId="Strong">
    <w:name w:val="Strong"/>
    <w:basedOn w:val="DefaultParagraphFont"/>
    <w:uiPriority w:val="22"/>
    <w:qFormat/>
    <w:rsid w:val="008A5B80"/>
    <w:rPr>
      <w:b/>
      <w:bCs/>
    </w:rPr>
  </w:style>
  <w:style w:type="paragraph" w:styleId="NormalWeb">
    <w:name w:val="Normal (Web)"/>
    <w:basedOn w:val="Normal"/>
    <w:uiPriority w:val="99"/>
    <w:semiHidden/>
    <w:unhideWhenUsed/>
    <w:rsid w:val="008A5B80"/>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9652">
      <w:bodyDiv w:val="1"/>
      <w:marLeft w:val="0"/>
      <w:marRight w:val="0"/>
      <w:marTop w:val="0"/>
      <w:marBottom w:val="0"/>
      <w:divBdr>
        <w:top w:val="none" w:sz="0" w:space="0" w:color="auto"/>
        <w:left w:val="none" w:sz="0" w:space="0" w:color="auto"/>
        <w:bottom w:val="none" w:sz="0" w:space="0" w:color="auto"/>
        <w:right w:val="none" w:sz="0" w:space="0" w:color="auto"/>
      </w:divBdr>
      <w:divsChild>
        <w:div w:id="693386838">
          <w:marLeft w:val="0"/>
          <w:marRight w:val="0"/>
          <w:marTop w:val="0"/>
          <w:marBottom w:val="0"/>
          <w:divBdr>
            <w:top w:val="none" w:sz="0" w:space="0" w:color="auto"/>
            <w:left w:val="none" w:sz="0" w:space="0" w:color="auto"/>
            <w:bottom w:val="none" w:sz="0" w:space="0" w:color="auto"/>
            <w:right w:val="none" w:sz="0" w:space="0" w:color="auto"/>
          </w:divBdr>
          <w:divsChild>
            <w:div w:id="1491016377">
              <w:marLeft w:val="0"/>
              <w:marRight w:val="0"/>
              <w:marTop w:val="0"/>
              <w:marBottom w:val="0"/>
              <w:divBdr>
                <w:top w:val="none" w:sz="0" w:space="0" w:color="auto"/>
                <w:left w:val="none" w:sz="0" w:space="0" w:color="auto"/>
                <w:bottom w:val="none" w:sz="0" w:space="0" w:color="auto"/>
                <w:right w:val="none" w:sz="0" w:space="0" w:color="auto"/>
              </w:divBdr>
              <w:divsChild>
                <w:div w:id="786630655">
                  <w:marLeft w:val="0"/>
                  <w:marRight w:val="0"/>
                  <w:marTop w:val="0"/>
                  <w:marBottom w:val="0"/>
                  <w:divBdr>
                    <w:top w:val="none" w:sz="0" w:space="0" w:color="auto"/>
                    <w:left w:val="none" w:sz="0" w:space="0" w:color="auto"/>
                    <w:bottom w:val="none" w:sz="0" w:space="0" w:color="auto"/>
                    <w:right w:val="none" w:sz="0" w:space="0" w:color="auto"/>
                  </w:divBdr>
                  <w:divsChild>
                    <w:div w:id="1239514289">
                      <w:marLeft w:val="0"/>
                      <w:marRight w:val="0"/>
                      <w:marTop w:val="0"/>
                      <w:marBottom w:val="0"/>
                      <w:divBdr>
                        <w:top w:val="none" w:sz="0" w:space="0" w:color="auto"/>
                        <w:left w:val="none" w:sz="0" w:space="0" w:color="auto"/>
                        <w:bottom w:val="none" w:sz="0" w:space="0" w:color="auto"/>
                        <w:right w:val="none" w:sz="0" w:space="0" w:color="auto"/>
                      </w:divBdr>
                      <w:divsChild>
                        <w:div w:id="314067725">
                          <w:marLeft w:val="0"/>
                          <w:marRight w:val="0"/>
                          <w:marTop w:val="0"/>
                          <w:marBottom w:val="0"/>
                          <w:divBdr>
                            <w:top w:val="none" w:sz="0" w:space="0" w:color="auto"/>
                            <w:left w:val="none" w:sz="0" w:space="0" w:color="auto"/>
                            <w:bottom w:val="none" w:sz="0" w:space="0" w:color="auto"/>
                            <w:right w:val="none" w:sz="0" w:space="0" w:color="auto"/>
                          </w:divBdr>
                          <w:divsChild>
                            <w:div w:id="1209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ov.uk/government/uploads/system/uploads/attachment_data/file/347985/National_curriculum_and_assessment_from_September_20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Beverley</cp:lastModifiedBy>
  <cp:revision>3</cp:revision>
  <dcterms:created xsi:type="dcterms:W3CDTF">2023-10-10T08:59:00Z</dcterms:created>
  <dcterms:modified xsi:type="dcterms:W3CDTF">2023-10-10T11:06:00Z</dcterms:modified>
</cp:coreProperties>
</file>