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974"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4974"/>
      </w:tblGrid>
      <w:tr w:rsidR="002C53FE" w:rsidRPr="002C53FE" w:rsidTr="00543341">
        <w:trPr>
          <w:trHeight w:val="1167"/>
        </w:trPr>
        <w:tc>
          <w:tcPr>
            <w:tcW w:w="14974" w:type="dxa"/>
            <w:tcBorders>
              <w:top w:val="single" w:sz="2" w:space="0" w:color="CCCCCC"/>
              <w:left w:val="single" w:sz="2" w:space="0" w:color="CCCCCC"/>
              <w:bottom w:val="single" w:sz="6" w:space="0" w:color="CCCCCC"/>
              <w:right w:val="single" w:sz="6" w:space="0" w:color="CCCCCC"/>
            </w:tcBorders>
            <w:shd w:val="clear" w:color="auto" w:fill="0070C0"/>
            <w:tcMar>
              <w:top w:w="60" w:type="dxa"/>
              <w:left w:w="90" w:type="dxa"/>
              <w:bottom w:w="60" w:type="dxa"/>
              <w:right w:w="90" w:type="dxa"/>
            </w:tcMar>
            <w:vAlign w:val="center"/>
            <w:hideMark/>
          </w:tcPr>
          <w:p w:rsidR="002C53FE" w:rsidRPr="00332EC4" w:rsidRDefault="002C53FE" w:rsidP="00622FE5">
            <w:pPr>
              <w:spacing w:before="300" w:after="150" w:line="384" w:lineRule="atLeast"/>
              <w:outlineLvl w:val="2"/>
              <w:rPr>
                <w:rFonts w:asciiTheme="majorHAnsi" w:eastAsia="Times New Roman" w:hAnsiTheme="majorHAnsi" w:cstheme="majorHAnsi"/>
                <w:b/>
                <w:bCs/>
                <w:sz w:val="28"/>
                <w:szCs w:val="28"/>
                <w:lang w:eastAsia="en-GB"/>
              </w:rPr>
            </w:pPr>
            <w:r w:rsidRPr="00332EC4">
              <w:rPr>
                <w:rFonts w:asciiTheme="majorHAnsi" w:eastAsia="Times New Roman" w:hAnsiTheme="majorHAnsi" w:cstheme="majorHAnsi"/>
                <w:b/>
                <w:bCs/>
                <w:sz w:val="28"/>
                <w:szCs w:val="28"/>
                <w:lang w:eastAsia="en-GB"/>
              </w:rPr>
              <w:t>Intent, Implementation and Impact</w:t>
            </w:r>
            <w:r w:rsidR="00332EC4" w:rsidRPr="00332EC4">
              <w:rPr>
                <w:rFonts w:asciiTheme="majorHAnsi" w:eastAsia="Times New Roman" w:hAnsiTheme="majorHAnsi" w:cstheme="majorHAnsi"/>
                <w:b/>
                <w:bCs/>
                <w:sz w:val="28"/>
                <w:szCs w:val="28"/>
                <w:lang w:eastAsia="en-GB"/>
              </w:rPr>
              <w:t xml:space="preserve"> for P</w:t>
            </w:r>
            <w:r w:rsidR="00622FE5">
              <w:rPr>
                <w:rFonts w:asciiTheme="majorHAnsi" w:eastAsia="Times New Roman" w:hAnsiTheme="majorHAnsi" w:cstheme="majorHAnsi"/>
                <w:b/>
                <w:bCs/>
                <w:sz w:val="28"/>
                <w:szCs w:val="28"/>
                <w:lang w:eastAsia="en-GB"/>
              </w:rPr>
              <w:t>hilosophy</w:t>
            </w:r>
          </w:p>
        </w:tc>
      </w:tr>
      <w:tr w:rsidR="002C53FE" w:rsidRPr="002C53FE" w:rsidTr="004C6176">
        <w:trPr>
          <w:trHeight w:val="644"/>
        </w:trPr>
        <w:tc>
          <w:tcPr>
            <w:tcW w:w="14974" w:type="dxa"/>
            <w:tcBorders>
              <w:top w:val="single" w:sz="2" w:space="0" w:color="CCCCCC"/>
              <w:left w:val="single" w:sz="2" w:space="0" w:color="CCCCCC"/>
              <w:bottom w:val="single" w:sz="6" w:space="0" w:color="CCCCCC"/>
              <w:right w:val="single" w:sz="6" w:space="0" w:color="CCCCCC"/>
            </w:tcBorders>
            <w:shd w:val="clear" w:color="auto" w:fill="FFFFFF"/>
            <w:tcMar>
              <w:top w:w="60" w:type="dxa"/>
              <w:left w:w="90" w:type="dxa"/>
              <w:bottom w:w="60" w:type="dxa"/>
              <w:right w:w="90" w:type="dxa"/>
            </w:tcMar>
            <w:vAlign w:val="center"/>
            <w:hideMark/>
          </w:tcPr>
          <w:p w:rsidR="002C53FE" w:rsidRPr="00332EC4" w:rsidRDefault="00622FE5" w:rsidP="002C53FE">
            <w:p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Philosophy</w:t>
            </w:r>
            <w:r w:rsidR="002C53FE" w:rsidRPr="00332EC4">
              <w:rPr>
                <w:rFonts w:asciiTheme="majorHAnsi" w:eastAsia="Times New Roman" w:hAnsiTheme="majorHAnsi" w:cstheme="majorHAnsi"/>
                <w:lang w:eastAsia="en-GB"/>
              </w:rPr>
              <w:t>: </w:t>
            </w:r>
          </w:p>
          <w:p w:rsidR="00C3757A" w:rsidRDefault="00653484" w:rsidP="00622FE5">
            <w:pPr>
              <w:numPr>
                <w:ilvl w:val="0"/>
                <w:numId w:val="3"/>
              </w:num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Pupils will come together to</w:t>
            </w:r>
            <w:r w:rsidR="003E05B3">
              <w:rPr>
                <w:rFonts w:asciiTheme="majorHAnsi" w:eastAsia="Times New Roman" w:hAnsiTheme="majorHAnsi" w:cstheme="majorHAnsi"/>
                <w:lang w:eastAsia="en-GB"/>
              </w:rPr>
              <w:t xml:space="preserve"> learn how to </w:t>
            </w:r>
            <w:r>
              <w:rPr>
                <w:rFonts w:asciiTheme="majorHAnsi" w:eastAsia="Times New Roman" w:hAnsiTheme="majorHAnsi" w:cstheme="majorHAnsi"/>
                <w:lang w:eastAsia="en-GB"/>
              </w:rPr>
              <w:t xml:space="preserve">philosophise, </w:t>
            </w:r>
            <w:r w:rsidR="003E05B3">
              <w:rPr>
                <w:rFonts w:asciiTheme="majorHAnsi" w:eastAsia="Times New Roman" w:hAnsiTheme="majorHAnsi" w:cstheme="majorHAnsi"/>
                <w:lang w:eastAsia="en-GB"/>
              </w:rPr>
              <w:t>so that</w:t>
            </w:r>
            <w:r>
              <w:rPr>
                <w:rFonts w:asciiTheme="majorHAnsi" w:eastAsia="Times New Roman" w:hAnsiTheme="majorHAnsi" w:cstheme="majorHAnsi"/>
                <w:lang w:eastAsia="en-GB"/>
              </w:rPr>
              <w:t xml:space="preserve"> eventually </w:t>
            </w:r>
            <w:r w:rsidR="003E05B3">
              <w:rPr>
                <w:rFonts w:asciiTheme="majorHAnsi" w:eastAsia="Times New Roman" w:hAnsiTheme="majorHAnsi" w:cstheme="majorHAnsi"/>
                <w:lang w:eastAsia="en-GB"/>
              </w:rPr>
              <w:t xml:space="preserve">and </w:t>
            </w:r>
            <w:r>
              <w:rPr>
                <w:rFonts w:asciiTheme="majorHAnsi" w:eastAsia="Times New Roman" w:hAnsiTheme="majorHAnsi" w:cstheme="majorHAnsi"/>
                <w:lang w:eastAsia="en-GB"/>
              </w:rPr>
              <w:t xml:space="preserve">independently </w:t>
            </w:r>
            <w:r w:rsidR="003E05B3">
              <w:rPr>
                <w:rFonts w:asciiTheme="majorHAnsi" w:eastAsia="Times New Roman" w:hAnsiTheme="majorHAnsi" w:cstheme="majorHAnsi"/>
                <w:lang w:eastAsia="en-GB"/>
              </w:rPr>
              <w:t xml:space="preserve">they will adopt </w:t>
            </w:r>
            <w:r>
              <w:rPr>
                <w:rFonts w:asciiTheme="majorHAnsi" w:eastAsia="Times New Roman" w:hAnsiTheme="majorHAnsi" w:cstheme="majorHAnsi"/>
                <w:lang w:eastAsia="en-GB"/>
              </w:rPr>
              <w:t>the sorts of thinking they encounter in P4C sessions into their own lives.</w:t>
            </w:r>
          </w:p>
          <w:p w:rsidR="00C3757A" w:rsidRPr="00332EC4" w:rsidRDefault="00C3757A" w:rsidP="00C3757A">
            <w:pPr>
              <w:spacing w:after="0" w:line="240" w:lineRule="auto"/>
              <w:rPr>
                <w:rFonts w:asciiTheme="majorHAnsi" w:eastAsia="Times New Roman" w:hAnsiTheme="majorHAnsi" w:cstheme="majorHAnsi"/>
                <w:sz w:val="28"/>
                <w:szCs w:val="28"/>
                <w:lang w:eastAsia="en-GB"/>
              </w:rPr>
            </w:pPr>
            <w:r w:rsidRPr="00332EC4">
              <w:rPr>
                <w:rFonts w:asciiTheme="majorHAnsi" w:eastAsia="Times New Roman" w:hAnsiTheme="majorHAnsi" w:cstheme="majorHAnsi"/>
                <w:b/>
                <w:bCs/>
                <w:sz w:val="28"/>
                <w:szCs w:val="28"/>
                <w:lang w:eastAsia="en-GB"/>
              </w:rPr>
              <w:t>Intent </w:t>
            </w:r>
            <w:r w:rsidRPr="00332EC4">
              <w:rPr>
                <w:rFonts w:asciiTheme="majorHAnsi" w:eastAsia="Times New Roman" w:hAnsiTheme="majorHAnsi" w:cstheme="majorHAnsi"/>
                <w:sz w:val="28"/>
                <w:szCs w:val="28"/>
                <w:lang w:eastAsia="en-GB"/>
              </w:rPr>
              <w:t> </w:t>
            </w:r>
          </w:p>
          <w:p w:rsidR="00C3757A" w:rsidRPr="00332EC4" w:rsidRDefault="00C3757A" w:rsidP="00C3757A">
            <w:pPr>
              <w:spacing w:after="0" w:line="240" w:lineRule="auto"/>
              <w:rPr>
                <w:rFonts w:asciiTheme="majorHAnsi" w:eastAsia="Times New Roman" w:hAnsiTheme="majorHAnsi" w:cstheme="majorHAnsi"/>
                <w:lang w:eastAsia="en-GB"/>
              </w:rPr>
            </w:pPr>
            <w:r w:rsidRPr="00332EC4">
              <w:rPr>
                <w:rFonts w:asciiTheme="majorHAnsi" w:eastAsia="Times New Roman" w:hAnsiTheme="majorHAnsi" w:cstheme="majorHAnsi"/>
                <w:lang w:eastAsia="en-GB"/>
              </w:rPr>
              <w:t>At Tattingstone we intend to:-</w:t>
            </w:r>
          </w:p>
          <w:p w:rsidR="003E05B3" w:rsidRPr="003E05B3" w:rsidRDefault="003E05B3" w:rsidP="003E05B3">
            <w:pPr>
              <w:pStyle w:val="ListParagraph"/>
              <w:numPr>
                <w:ilvl w:val="0"/>
                <w:numId w:val="2"/>
              </w:numPr>
              <w:spacing w:after="0" w:line="240" w:lineRule="auto"/>
              <w:rPr>
                <w:rFonts w:eastAsia="Times New Roman" w:cstheme="minorHAnsi"/>
                <w:sz w:val="28"/>
                <w:szCs w:val="28"/>
                <w:lang w:eastAsia="en-GB"/>
              </w:rPr>
            </w:pPr>
            <w:r>
              <w:rPr>
                <w:rFonts w:asciiTheme="majorHAnsi" w:eastAsia="Times New Roman" w:hAnsiTheme="majorHAnsi" w:cstheme="majorHAnsi"/>
                <w:lang w:eastAsia="en-GB"/>
              </w:rPr>
              <w:t>Encourage children to express concerns, create questions, identify inconsistencies and to reason.</w:t>
            </w:r>
          </w:p>
          <w:p w:rsidR="003E05B3" w:rsidRPr="003E05B3" w:rsidRDefault="003E05B3" w:rsidP="003E05B3">
            <w:pPr>
              <w:pStyle w:val="ListParagraph"/>
              <w:numPr>
                <w:ilvl w:val="0"/>
                <w:numId w:val="2"/>
              </w:numPr>
              <w:spacing w:after="0" w:line="240" w:lineRule="auto"/>
              <w:rPr>
                <w:rFonts w:eastAsia="Times New Roman" w:cstheme="minorHAnsi"/>
                <w:sz w:val="28"/>
                <w:szCs w:val="28"/>
                <w:lang w:eastAsia="en-GB"/>
              </w:rPr>
            </w:pPr>
            <w:r>
              <w:rPr>
                <w:rFonts w:asciiTheme="majorHAnsi" w:eastAsia="Times New Roman" w:hAnsiTheme="majorHAnsi" w:cstheme="majorHAnsi"/>
                <w:lang w:eastAsia="en-GB"/>
              </w:rPr>
              <w:t>Identify concepts that are likely to be important for everyone, but sometimes elusive and contestable, that are embedded in discussions about what should be believed, done or valued. (e.g knowledge, truth, fairness, reality, cause).</w:t>
            </w:r>
          </w:p>
          <w:p w:rsidR="002D3057" w:rsidRPr="002D3057" w:rsidRDefault="003E05B3" w:rsidP="003E05B3">
            <w:pPr>
              <w:pStyle w:val="ListParagraph"/>
              <w:numPr>
                <w:ilvl w:val="0"/>
                <w:numId w:val="2"/>
              </w:numPr>
              <w:spacing w:after="0" w:line="240" w:lineRule="auto"/>
              <w:rPr>
                <w:rFonts w:eastAsia="Times New Roman" w:cstheme="minorHAnsi"/>
                <w:sz w:val="28"/>
                <w:szCs w:val="28"/>
                <w:lang w:eastAsia="en-GB"/>
              </w:rPr>
            </w:pPr>
            <w:r>
              <w:rPr>
                <w:rFonts w:asciiTheme="majorHAnsi" w:eastAsia="Times New Roman" w:hAnsiTheme="majorHAnsi" w:cstheme="majorHAnsi"/>
                <w:lang w:eastAsia="en-GB"/>
              </w:rPr>
              <w:t xml:space="preserve">Use a language of reasoning to achieve greater clarity and precision in spoken and written dialogue. </w:t>
            </w:r>
          </w:p>
          <w:p w:rsidR="00C3757A" w:rsidRPr="002C53FE" w:rsidRDefault="00C3757A" w:rsidP="002D3057">
            <w:pPr>
              <w:pStyle w:val="ListParagraph"/>
              <w:spacing w:after="0" w:line="240" w:lineRule="auto"/>
              <w:rPr>
                <w:rFonts w:eastAsia="Times New Roman" w:cstheme="minorHAnsi"/>
                <w:sz w:val="28"/>
                <w:szCs w:val="28"/>
                <w:lang w:eastAsia="en-GB"/>
              </w:rPr>
            </w:pPr>
            <w:r w:rsidRPr="002C53FE">
              <w:rPr>
                <w:rFonts w:eastAsia="Times New Roman" w:cstheme="minorHAnsi"/>
                <w:sz w:val="28"/>
                <w:szCs w:val="28"/>
                <w:lang w:eastAsia="en-GB"/>
              </w:rPr>
              <w:t> </w:t>
            </w:r>
          </w:p>
          <w:p w:rsidR="00C3757A" w:rsidRPr="00332EC4" w:rsidRDefault="00C3757A" w:rsidP="00C3757A">
            <w:pPr>
              <w:spacing w:after="0" w:line="240" w:lineRule="auto"/>
              <w:rPr>
                <w:rFonts w:asciiTheme="majorHAnsi" w:eastAsia="Times New Roman" w:hAnsiTheme="majorHAnsi" w:cstheme="majorHAnsi"/>
                <w:sz w:val="28"/>
                <w:szCs w:val="28"/>
                <w:lang w:eastAsia="en-GB"/>
              </w:rPr>
            </w:pPr>
            <w:r w:rsidRPr="00332EC4">
              <w:rPr>
                <w:rFonts w:asciiTheme="majorHAnsi" w:eastAsia="Times New Roman" w:hAnsiTheme="majorHAnsi" w:cstheme="majorHAnsi"/>
                <w:b/>
                <w:bCs/>
                <w:sz w:val="28"/>
                <w:szCs w:val="28"/>
                <w:lang w:eastAsia="en-GB"/>
              </w:rPr>
              <w:t>Implementation</w:t>
            </w:r>
            <w:r w:rsidRPr="00332EC4">
              <w:rPr>
                <w:rFonts w:asciiTheme="majorHAnsi" w:eastAsia="Times New Roman" w:hAnsiTheme="majorHAnsi" w:cstheme="majorHAnsi"/>
                <w:sz w:val="28"/>
                <w:szCs w:val="28"/>
                <w:lang w:eastAsia="en-GB"/>
              </w:rPr>
              <w:t> </w:t>
            </w:r>
          </w:p>
          <w:p w:rsidR="00C3757A" w:rsidRPr="002C53FE" w:rsidRDefault="00C3757A" w:rsidP="00C3757A">
            <w:pPr>
              <w:spacing w:after="0" w:line="240" w:lineRule="auto"/>
              <w:rPr>
                <w:rFonts w:eastAsia="Times New Roman" w:cstheme="minorHAnsi"/>
                <w:sz w:val="28"/>
                <w:szCs w:val="28"/>
                <w:lang w:eastAsia="en-GB"/>
              </w:rPr>
            </w:pPr>
            <w:r w:rsidRPr="002C53FE">
              <w:rPr>
                <w:rFonts w:eastAsia="Times New Roman" w:cstheme="minorHAnsi"/>
                <w:sz w:val="28"/>
                <w:szCs w:val="28"/>
                <w:lang w:eastAsia="en-GB"/>
              </w:rPr>
              <w:t> </w:t>
            </w:r>
          </w:p>
          <w:p w:rsidR="002D3057" w:rsidRPr="00A61D42" w:rsidRDefault="002D3057" w:rsidP="00A61D42">
            <w:pPr>
              <w:pStyle w:val="ListParagraph"/>
              <w:numPr>
                <w:ilvl w:val="0"/>
                <w:numId w:val="4"/>
              </w:numPr>
              <w:spacing w:after="0" w:line="240" w:lineRule="auto"/>
              <w:rPr>
                <w:rFonts w:eastAsia="Comic Sans MS" w:cstheme="minorHAnsi"/>
              </w:rPr>
            </w:pPr>
            <w:r w:rsidRPr="00A61D42">
              <w:rPr>
                <w:rFonts w:eastAsia="Comic Sans MS" w:cstheme="minorHAnsi"/>
              </w:rPr>
              <w:t>Each class to h</w:t>
            </w:r>
            <w:r w:rsidR="00820AEA">
              <w:rPr>
                <w:rFonts w:eastAsia="Comic Sans MS" w:cstheme="minorHAnsi"/>
              </w:rPr>
              <w:t>ave a regular P4C session</w:t>
            </w:r>
            <w:r w:rsidRPr="00A61D42">
              <w:rPr>
                <w:rFonts w:eastAsia="Comic Sans MS" w:cstheme="minorHAnsi"/>
              </w:rPr>
              <w:t xml:space="preserve">, either standalone from the rest of the curriculum or entwined within other subjects. </w:t>
            </w:r>
          </w:p>
          <w:p w:rsidR="00653484" w:rsidRPr="00A61D42" w:rsidRDefault="00653484" w:rsidP="00A61D42">
            <w:pPr>
              <w:pStyle w:val="ListParagraph"/>
              <w:numPr>
                <w:ilvl w:val="0"/>
                <w:numId w:val="4"/>
              </w:numPr>
              <w:spacing w:after="0" w:line="240" w:lineRule="auto"/>
              <w:rPr>
                <w:rFonts w:eastAsia="Comic Sans MS" w:cstheme="minorHAnsi"/>
              </w:rPr>
            </w:pPr>
            <w:r w:rsidRPr="00A61D42">
              <w:rPr>
                <w:rFonts w:eastAsia="Comic Sans MS" w:cstheme="minorHAnsi"/>
              </w:rPr>
              <w:t>T</w:t>
            </w:r>
            <w:r w:rsidRPr="00A61D42">
              <w:rPr>
                <w:rFonts w:eastAsia="Comic Sans MS" w:cstheme="minorHAnsi"/>
              </w:rPr>
              <w:t>he class has an establishe</w:t>
            </w:r>
            <w:r w:rsidRPr="00A61D42">
              <w:rPr>
                <w:rFonts w:eastAsia="Comic Sans MS" w:cstheme="minorHAnsi"/>
              </w:rPr>
              <w:t xml:space="preserve">d set of ground rules for P4C.  </w:t>
            </w:r>
            <w:r w:rsidRPr="00A61D42">
              <w:rPr>
                <w:rFonts w:eastAsia="Comic Sans MS" w:cstheme="minorHAnsi"/>
              </w:rPr>
              <w:t>Children set and revise their own ground rules.</w:t>
            </w:r>
            <w:r w:rsidRPr="00A61D42">
              <w:rPr>
                <w:rFonts w:eastAsia="Comic Sans MS" w:cstheme="minorHAnsi"/>
              </w:rPr>
              <w:t xml:space="preserve">  </w:t>
            </w:r>
            <w:r w:rsidRPr="00A61D42">
              <w:rPr>
                <w:rFonts w:eastAsia="Comic Sans MS" w:cstheme="minorHAnsi"/>
              </w:rPr>
              <w:t>Children contribute to and review class ground rules regularly.</w:t>
            </w:r>
          </w:p>
          <w:p w:rsidR="00653484" w:rsidRPr="00A61D42" w:rsidRDefault="00653484" w:rsidP="00A61D42">
            <w:pPr>
              <w:pStyle w:val="ListParagraph"/>
              <w:numPr>
                <w:ilvl w:val="0"/>
                <w:numId w:val="4"/>
              </w:numPr>
              <w:spacing w:after="0" w:line="240" w:lineRule="auto"/>
              <w:rPr>
                <w:rFonts w:eastAsia="Comic Sans MS" w:cstheme="minorHAnsi"/>
              </w:rPr>
            </w:pPr>
            <w:r w:rsidRPr="00A61D42">
              <w:rPr>
                <w:rFonts w:eastAsia="Comic Sans MS" w:cstheme="minorHAnsi"/>
              </w:rPr>
              <w:t>C</w:t>
            </w:r>
            <w:r w:rsidRPr="00A61D42">
              <w:rPr>
                <w:rFonts w:eastAsia="Comic Sans MS" w:cstheme="minorHAnsi"/>
              </w:rPr>
              <w:t>hildren are familiar with the 10 ste</w:t>
            </w:r>
            <w:r w:rsidRPr="00A61D42">
              <w:rPr>
                <w:rFonts w:eastAsia="Comic Sans MS" w:cstheme="minorHAnsi"/>
              </w:rPr>
              <w:t>p philosophical enquiry model.</w:t>
            </w:r>
          </w:p>
          <w:p w:rsidR="00653484" w:rsidRPr="00A61D42" w:rsidRDefault="00653484" w:rsidP="00A61D42">
            <w:pPr>
              <w:pStyle w:val="ListParagraph"/>
              <w:numPr>
                <w:ilvl w:val="0"/>
                <w:numId w:val="4"/>
              </w:numPr>
              <w:spacing w:after="0" w:line="240" w:lineRule="auto"/>
              <w:rPr>
                <w:rFonts w:eastAsia="Comic Sans MS" w:cstheme="minorHAnsi"/>
              </w:rPr>
            </w:pPr>
            <w:r w:rsidRPr="00A61D42">
              <w:rPr>
                <w:rFonts w:eastAsia="Comic Sans MS" w:cstheme="minorHAnsi"/>
              </w:rPr>
              <w:t>Children</w:t>
            </w:r>
            <w:r w:rsidRPr="00A61D42">
              <w:rPr>
                <w:rFonts w:eastAsia="Comic Sans MS" w:cstheme="minorHAnsi"/>
              </w:rPr>
              <w:t xml:space="preserve"> demonstrate emerging philosophical language, eg. I agree/disagree… I think because… </w:t>
            </w:r>
          </w:p>
          <w:p w:rsidR="00653484" w:rsidRPr="00543341" w:rsidRDefault="00820AEA" w:rsidP="00543341">
            <w:pPr>
              <w:pStyle w:val="ListParagraph"/>
              <w:numPr>
                <w:ilvl w:val="0"/>
                <w:numId w:val="4"/>
              </w:numPr>
              <w:spacing w:after="0" w:line="240" w:lineRule="auto"/>
              <w:rPr>
                <w:rFonts w:eastAsia="Comic Sans MS" w:cstheme="minorHAnsi"/>
              </w:rPr>
            </w:pPr>
            <w:r>
              <w:rPr>
                <w:rFonts w:eastAsia="Comic Sans MS" w:cstheme="minorHAnsi"/>
              </w:rPr>
              <w:t>C</w:t>
            </w:r>
            <w:r w:rsidR="00653484" w:rsidRPr="00A61D42">
              <w:rPr>
                <w:rFonts w:eastAsia="Comic Sans MS" w:cstheme="minorHAnsi"/>
              </w:rPr>
              <w:t xml:space="preserve">hildren </w:t>
            </w:r>
            <w:r w:rsidR="00653484" w:rsidRPr="00A61D42">
              <w:rPr>
                <w:rFonts w:eastAsia="Comic Sans MS" w:cstheme="minorHAnsi"/>
              </w:rPr>
              <w:t>use</w:t>
            </w:r>
            <w:r w:rsidR="00543341">
              <w:rPr>
                <w:rFonts w:eastAsia="Comic Sans MS" w:cstheme="minorHAnsi"/>
              </w:rPr>
              <w:t xml:space="preserve"> the 4C model and c</w:t>
            </w:r>
            <w:r w:rsidR="00653484" w:rsidRPr="00543341">
              <w:rPr>
                <w:rFonts w:eastAsia="Comic Sans MS" w:cstheme="minorHAnsi"/>
              </w:rPr>
              <w:t xml:space="preserve">hildren increasingly recognise and </w:t>
            </w:r>
            <w:r w:rsidR="00543341">
              <w:rPr>
                <w:rFonts w:eastAsia="Comic Sans MS" w:cstheme="minorHAnsi"/>
              </w:rPr>
              <w:t>use the language of enquiry, including</w:t>
            </w:r>
            <w:r w:rsidR="00653484" w:rsidRPr="00543341">
              <w:rPr>
                <w:rFonts w:eastAsia="Comic Sans MS" w:cstheme="minorHAnsi"/>
              </w:rPr>
              <w:t xml:space="preserve"> </w:t>
            </w:r>
            <w:r w:rsidR="00653484" w:rsidRPr="00543341">
              <w:rPr>
                <w:rFonts w:eastAsia="Comic Sans MS" w:cstheme="minorHAnsi"/>
              </w:rPr>
              <w:t>caring, collaborative</w:t>
            </w:r>
            <w:r w:rsidR="00543341">
              <w:rPr>
                <w:rFonts w:eastAsia="Comic Sans MS" w:cstheme="minorHAnsi"/>
              </w:rPr>
              <w:t>, critical and creative</w:t>
            </w:r>
            <w:r w:rsidR="00653484" w:rsidRPr="00543341">
              <w:rPr>
                <w:rFonts w:eastAsia="Comic Sans MS" w:cstheme="minorHAnsi"/>
              </w:rPr>
              <w:t xml:space="preserve"> behaviour.</w:t>
            </w:r>
          </w:p>
          <w:p w:rsidR="00653484" w:rsidRPr="00A61D42" w:rsidRDefault="00653484" w:rsidP="00A61D42">
            <w:pPr>
              <w:pStyle w:val="ListParagraph"/>
              <w:numPr>
                <w:ilvl w:val="0"/>
                <w:numId w:val="4"/>
              </w:numPr>
              <w:spacing w:after="0" w:line="240" w:lineRule="auto"/>
              <w:rPr>
                <w:rFonts w:eastAsia="Comic Sans MS" w:cstheme="minorHAnsi"/>
              </w:rPr>
            </w:pPr>
            <w:r w:rsidRPr="00A61D42">
              <w:rPr>
                <w:rFonts w:eastAsia="Comic Sans MS" w:cstheme="minorHAnsi"/>
              </w:rPr>
              <w:t>C</w:t>
            </w:r>
            <w:r w:rsidRPr="00A61D42">
              <w:rPr>
                <w:rFonts w:eastAsia="Comic Sans MS" w:cstheme="minorHAnsi"/>
              </w:rPr>
              <w:t>hildren identify behaviour, skills a</w:t>
            </w:r>
            <w:r w:rsidRPr="00A61D42">
              <w:rPr>
                <w:rFonts w:eastAsia="Comic Sans MS" w:cstheme="minorHAnsi"/>
              </w:rPr>
              <w:t>nd attitudes related to the 4Cs.</w:t>
            </w:r>
          </w:p>
          <w:p w:rsidR="00653484" w:rsidRPr="00A61D42" w:rsidRDefault="002D3057" w:rsidP="00A61D42">
            <w:pPr>
              <w:pStyle w:val="ListParagraph"/>
              <w:numPr>
                <w:ilvl w:val="0"/>
                <w:numId w:val="4"/>
              </w:numPr>
              <w:spacing w:after="0" w:line="240" w:lineRule="auto"/>
              <w:rPr>
                <w:rFonts w:eastAsia="Comic Sans MS" w:cstheme="minorHAnsi"/>
              </w:rPr>
            </w:pPr>
            <w:r w:rsidRPr="00A61D42">
              <w:rPr>
                <w:rFonts w:eastAsia="Comic Sans MS" w:cstheme="minorHAnsi"/>
              </w:rPr>
              <w:t>C</w:t>
            </w:r>
            <w:r w:rsidR="00653484" w:rsidRPr="00A61D42">
              <w:rPr>
                <w:rFonts w:eastAsia="Comic Sans MS" w:cstheme="minorHAnsi"/>
              </w:rPr>
              <w:t>hildren use the language of reason and reflection</w:t>
            </w:r>
            <w:r w:rsidRPr="00A61D42">
              <w:rPr>
                <w:rFonts w:eastAsia="Comic Sans MS" w:cstheme="minorHAnsi"/>
              </w:rPr>
              <w:t xml:space="preserve"> within and beyond P4C sessions.</w:t>
            </w:r>
          </w:p>
          <w:p w:rsidR="00653484" w:rsidRPr="00A61D42" w:rsidRDefault="002D3057" w:rsidP="00A61D42">
            <w:pPr>
              <w:pStyle w:val="ListParagraph"/>
              <w:numPr>
                <w:ilvl w:val="0"/>
                <w:numId w:val="4"/>
              </w:numPr>
              <w:spacing w:after="0" w:line="240" w:lineRule="auto"/>
              <w:rPr>
                <w:rFonts w:eastAsia="Comic Sans MS" w:cstheme="minorHAnsi"/>
              </w:rPr>
            </w:pPr>
            <w:r w:rsidRPr="00A61D42">
              <w:rPr>
                <w:rFonts w:eastAsia="Comic Sans MS" w:cstheme="minorHAnsi"/>
              </w:rPr>
              <w:t>T</w:t>
            </w:r>
            <w:r w:rsidR="00653484" w:rsidRPr="00A61D42">
              <w:rPr>
                <w:rFonts w:eastAsia="Comic Sans MS" w:cstheme="minorHAnsi"/>
              </w:rPr>
              <w:t>eachers support children to recognise the distinction be</w:t>
            </w:r>
            <w:r w:rsidRPr="00A61D42">
              <w:rPr>
                <w:rFonts w:eastAsia="Comic Sans MS" w:cstheme="minorHAnsi"/>
              </w:rPr>
              <w:t>tween a quarrel and an argument.</w:t>
            </w:r>
          </w:p>
          <w:p w:rsidR="00653484" w:rsidRPr="00A61D42" w:rsidRDefault="002D3057" w:rsidP="00A61D42">
            <w:pPr>
              <w:pStyle w:val="ListParagraph"/>
              <w:numPr>
                <w:ilvl w:val="0"/>
                <w:numId w:val="4"/>
              </w:numPr>
              <w:spacing w:after="0" w:line="240" w:lineRule="auto"/>
              <w:rPr>
                <w:rFonts w:eastAsia="Comic Sans MS" w:cstheme="minorHAnsi"/>
              </w:rPr>
            </w:pPr>
            <w:r w:rsidRPr="00A61D42">
              <w:rPr>
                <w:rFonts w:eastAsia="Comic Sans MS" w:cstheme="minorHAnsi"/>
              </w:rPr>
              <w:t>C</w:t>
            </w:r>
            <w:r w:rsidR="00653484" w:rsidRPr="00A61D42">
              <w:rPr>
                <w:rFonts w:eastAsia="Comic Sans MS" w:cstheme="minorHAnsi"/>
              </w:rPr>
              <w:t>hildren in all classes given the opportunity to ask open questions, moving towa</w:t>
            </w:r>
            <w:r w:rsidRPr="00A61D42">
              <w:rPr>
                <w:rFonts w:eastAsia="Comic Sans MS" w:cstheme="minorHAnsi"/>
              </w:rPr>
              <w:t>rds philosophical questions.</w:t>
            </w:r>
          </w:p>
          <w:p w:rsidR="00653484" w:rsidRPr="00A61D42" w:rsidRDefault="002D3057" w:rsidP="00A61D42">
            <w:pPr>
              <w:pStyle w:val="ListParagraph"/>
              <w:numPr>
                <w:ilvl w:val="0"/>
                <w:numId w:val="4"/>
              </w:numPr>
              <w:spacing w:after="0" w:line="240" w:lineRule="auto"/>
              <w:rPr>
                <w:rFonts w:eastAsia="Comic Sans MS" w:cstheme="minorHAnsi"/>
              </w:rPr>
            </w:pPr>
            <w:r w:rsidRPr="00A61D42">
              <w:rPr>
                <w:rFonts w:eastAsia="Comic Sans MS" w:cstheme="minorHAnsi"/>
              </w:rPr>
              <w:t>C</w:t>
            </w:r>
            <w:r w:rsidR="00653484" w:rsidRPr="00A61D42">
              <w:rPr>
                <w:rFonts w:eastAsia="Comic Sans MS" w:cstheme="minorHAnsi"/>
              </w:rPr>
              <w:t>hildren</w:t>
            </w:r>
            <w:r w:rsidR="00543341">
              <w:rPr>
                <w:rFonts w:eastAsia="Comic Sans MS" w:cstheme="minorHAnsi"/>
              </w:rPr>
              <w:t xml:space="preserve"> are</w:t>
            </w:r>
            <w:r w:rsidR="00653484" w:rsidRPr="00A61D42">
              <w:rPr>
                <w:rFonts w:eastAsia="Comic Sans MS" w:cstheme="minorHAnsi"/>
              </w:rPr>
              <w:t xml:space="preserve"> increasingly confident in identifying and aski</w:t>
            </w:r>
            <w:r w:rsidRPr="00A61D42">
              <w:rPr>
                <w:rFonts w:eastAsia="Comic Sans MS" w:cstheme="minorHAnsi"/>
              </w:rPr>
              <w:t>ng open philosophical questions.</w:t>
            </w:r>
          </w:p>
          <w:p w:rsidR="00653484" w:rsidRPr="00A61D42" w:rsidRDefault="002D3057" w:rsidP="00A61D42">
            <w:pPr>
              <w:pStyle w:val="ListParagraph"/>
              <w:numPr>
                <w:ilvl w:val="0"/>
                <w:numId w:val="4"/>
              </w:numPr>
              <w:spacing w:after="0" w:line="240" w:lineRule="auto"/>
              <w:rPr>
                <w:rFonts w:eastAsia="Comic Sans MS" w:cstheme="minorHAnsi"/>
              </w:rPr>
            </w:pPr>
            <w:r w:rsidRPr="00A61D42">
              <w:rPr>
                <w:rFonts w:eastAsia="Comic Sans MS" w:cstheme="minorHAnsi"/>
              </w:rPr>
              <w:t>C</w:t>
            </w:r>
            <w:r w:rsidR="00653484" w:rsidRPr="00A61D42">
              <w:rPr>
                <w:rFonts w:eastAsia="Comic Sans MS" w:cstheme="minorHAnsi"/>
              </w:rPr>
              <w:t xml:space="preserve">hildren ask their own conceptually rich philosophical questions (contestable, </w:t>
            </w:r>
            <w:r w:rsidRPr="00A61D42">
              <w:rPr>
                <w:rFonts w:eastAsia="Comic Sans MS" w:cstheme="minorHAnsi"/>
              </w:rPr>
              <w:t>central, common and connecting).</w:t>
            </w:r>
          </w:p>
          <w:p w:rsidR="00653484" w:rsidRPr="00A61D42" w:rsidRDefault="002D3057" w:rsidP="00A61D42">
            <w:pPr>
              <w:pStyle w:val="ListParagraph"/>
              <w:numPr>
                <w:ilvl w:val="0"/>
                <w:numId w:val="4"/>
              </w:numPr>
              <w:spacing w:after="0" w:line="240" w:lineRule="auto"/>
              <w:rPr>
                <w:rFonts w:eastAsia="Comic Sans MS" w:cstheme="minorHAnsi"/>
              </w:rPr>
            </w:pPr>
            <w:r w:rsidRPr="00A61D42">
              <w:rPr>
                <w:rFonts w:eastAsia="Comic Sans MS" w:cstheme="minorHAnsi"/>
              </w:rPr>
              <w:t>C</w:t>
            </w:r>
            <w:r w:rsidR="00653484" w:rsidRPr="00A61D42">
              <w:rPr>
                <w:rFonts w:eastAsia="Comic Sans MS" w:cstheme="minorHAnsi"/>
              </w:rPr>
              <w:t xml:space="preserve">hildren </w:t>
            </w:r>
            <w:r w:rsidR="00543341">
              <w:rPr>
                <w:rFonts w:eastAsia="Comic Sans MS" w:cstheme="minorHAnsi"/>
              </w:rPr>
              <w:t xml:space="preserve">are </w:t>
            </w:r>
            <w:r w:rsidR="00653484" w:rsidRPr="00A61D42">
              <w:rPr>
                <w:rFonts w:eastAsia="Comic Sans MS" w:cstheme="minorHAnsi"/>
              </w:rPr>
              <w:t>able to give reasons, make simple connections, give an example or use evidence.</w:t>
            </w:r>
          </w:p>
          <w:p w:rsidR="00653484" w:rsidRPr="00A61D42" w:rsidRDefault="002D3057" w:rsidP="00A61D42">
            <w:pPr>
              <w:pStyle w:val="ListParagraph"/>
              <w:numPr>
                <w:ilvl w:val="0"/>
                <w:numId w:val="4"/>
              </w:numPr>
              <w:spacing w:after="0" w:line="240" w:lineRule="auto"/>
              <w:rPr>
                <w:rFonts w:eastAsia="Comic Sans MS" w:cstheme="minorHAnsi"/>
              </w:rPr>
            </w:pPr>
            <w:r w:rsidRPr="00A61D42">
              <w:rPr>
                <w:rFonts w:eastAsia="Comic Sans MS" w:cstheme="minorHAnsi"/>
              </w:rPr>
              <w:t>C</w:t>
            </w:r>
            <w:r w:rsidR="00653484" w:rsidRPr="00A61D42">
              <w:rPr>
                <w:rFonts w:eastAsia="Comic Sans MS" w:cstheme="minorHAnsi"/>
              </w:rPr>
              <w:t xml:space="preserve">hildren </w:t>
            </w:r>
            <w:r w:rsidR="00543341">
              <w:rPr>
                <w:rFonts w:eastAsia="Comic Sans MS" w:cstheme="minorHAnsi"/>
              </w:rPr>
              <w:t xml:space="preserve">are </w:t>
            </w:r>
            <w:r w:rsidR="00653484" w:rsidRPr="00A61D42">
              <w:rPr>
                <w:rFonts w:eastAsia="Comic Sans MS" w:cstheme="minorHAnsi"/>
              </w:rPr>
              <w:t>able to</w:t>
            </w:r>
            <w:r w:rsidRPr="00A61D42">
              <w:rPr>
                <w:rFonts w:eastAsia="Comic Sans MS" w:cstheme="minorHAnsi"/>
              </w:rPr>
              <w:t xml:space="preserve"> give reasons to support a view.</w:t>
            </w:r>
          </w:p>
          <w:p w:rsidR="00653484" w:rsidRPr="00A61D42" w:rsidRDefault="002D3057" w:rsidP="00A61D42">
            <w:pPr>
              <w:pStyle w:val="ListParagraph"/>
              <w:numPr>
                <w:ilvl w:val="0"/>
                <w:numId w:val="4"/>
              </w:numPr>
              <w:spacing w:after="0" w:line="240" w:lineRule="auto"/>
              <w:rPr>
                <w:rFonts w:eastAsia="Comic Sans MS" w:cstheme="minorHAnsi"/>
              </w:rPr>
            </w:pPr>
            <w:r w:rsidRPr="00A61D42">
              <w:rPr>
                <w:rFonts w:eastAsia="Comic Sans MS" w:cstheme="minorHAnsi"/>
              </w:rPr>
              <w:t>C</w:t>
            </w:r>
            <w:r w:rsidR="00653484" w:rsidRPr="00A61D42">
              <w:rPr>
                <w:rFonts w:eastAsia="Comic Sans MS" w:cstheme="minorHAnsi"/>
              </w:rPr>
              <w:t>hildren use strong reasons in relevant and meaningful ways, identifying assumptions and chal</w:t>
            </w:r>
            <w:r w:rsidRPr="00A61D42">
              <w:rPr>
                <w:rFonts w:eastAsia="Comic Sans MS" w:cstheme="minorHAnsi"/>
              </w:rPr>
              <w:t>lenging the reasoning of others.</w:t>
            </w:r>
          </w:p>
          <w:p w:rsidR="00653484" w:rsidRPr="00A61D42" w:rsidRDefault="002D3057" w:rsidP="00A61D42">
            <w:pPr>
              <w:pStyle w:val="ListParagraph"/>
              <w:numPr>
                <w:ilvl w:val="0"/>
                <w:numId w:val="4"/>
              </w:numPr>
              <w:spacing w:after="0" w:line="240" w:lineRule="auto"/>
              <w:rPr>
                <w:rFonts w:eastAsia="Comic Sans MS" w:cstheme="minorHAnsi"/>
              </w:rPr>
            </w:pPr>
            <w:r w:rsidRPr="00A61D42">
              <w:rPr>
                <w:rFonts w:eastAsia="Comic Sans MS" w:cstheme="minorHAnsi"/>
              </w:rPr>
              <w:t>C</w:t>
            </w:r>
            <w:r w:rsidR="00653484" w:rsidRPr="00A61D42">
              <w:rPr>
                <w:rFonts w:eastAsia="Comic Sans MS" w:cstheme="minorHAnsi"/>
              </w:rPr>
              <w:t xml:space="preserve">hildren </w:t>
            </w:r>
            <w:r w:rsidR="00543341">
              <w:rPr>
                <w:rFonts w:eastAsia="Comic Sans MS" w:cstheme="minorHAnsi"/>
              </w:rPr>
              <w:t>are (at</w:t>
            </w:r>
            <w:r w:rsidRPr="00A61D42">
              <w:rPr>
                <w:rFonts w:eastAsia="Comic Sans MS" w:cstheme="minorHAnsi"/>
              </w:rPr>
              <w:t xml:space="preserve"> various stages) </w:t>
            </w:r>
            <w:r w:rsidR="00653484" w:rsidRPr="00A61D42">
              <w:rPr>
                <w:rFonts w:eastAsia="Comic Sans MS" w:cstheme="minorHAnsi"/>
              </w:rPr>
              <w:t>beginning to collaborate to help make s</w:t>
            </w:r>
            <w:r w:rsidRPr="00A61D42">
              <w:rPr>
                <w:rFonts w:eastAsia="Comic Sans MS" w:cstheme="minorHAnsi"/>
              </w:rPr>
              <w:t xml:space="preserve">ense of ideas from other people. </w:t>
            </w:r>
          </w:p>
          <w:p w:rsidR="00653484" w:rsidRPr="00A61D42" w:rsidRDefault="00A61D42" w:rsidP="00A61D42">
            <w:pPr>
              <w:pStyle w:val="ListParagraph"/>
              <w:numPr>
                <w:ilvl w:val="0"/>
                <w:numId w:val="4"/>
              </w:numPr>
              <w:spacing w:after="0" w:line="240" w:lineRule="auto"/>
              <w:rPr>
                <w:rFonts w:eastAsia="Comic Sans MS" w:cstheme="minorHAnsi"/>
              </w:rPr>
            </w:pPr>
            <w:r w:rsidRPr="00A61D42">
              <w:rPr>
                <w:rFonts w:eastAsia="Comic Sans MS" w:cstheme="minorHAnsi"/>
              </w:rPr>
              <w:t>C</w:t>
            </w:r>
            <w:r w:rsidR="00653484" w:rsidRPr="00A61D42">
              <w:rPr>
                <w:rFonts w:eastAsia="Comic Sans MS" w:cstheme="minorHAnsi"/>
              </w:rPr>
              <w:t xml:space="preserve">hildren </w:t>
            </w:r>
            <w:r w:rsidR="00543341">
              <w:rPr>
                <w:rFonts w:eastAsia="Comic Sans MS" w:cstheme="minorHAnsi"/>
              </w:rPr>
              <w:t xml:space="preserve">are </w:t>
            </w:r>
            <w:r w:rsidR="00653484" w:rsidRPr="00A61D42">
              <w:rPr>
                <w:rFonts w:eastAsia="Comic Sans MS" w:cstheme="minorHAnsi"/>
              </w:rPr>
              <w:t xml:space="preserve">able to use an example or evidence to support or challenge a view, or to connect ideas and use </w:t>
            </w:r>
            <w:r w:rsidRPr="00A61D42">
              <w:rPr>
                <w:rFonts w:eastAsia="Comic Sans MS" w:cstheme="minorHAnsi"/>
              </w:rPr>
              <w:t>reasoning across the curriculum.</w:t>
            </w:r>
          </w:p>
          <w:p w:rsidR="00653484" w:rsidRPr="00A61D42" w:rsidRDefault="00A61D42" w:rsidP="00A61D42">
            <w:pPr>
              <w:pStyle w:val="ListParagraph"/>
              <w:numPr>
                <w:ilvl w:val="0"/>
                <w:numId w:val="4"/>
              </w:numPr>
              <w:spacing w:after="0" w:line="240" w:lineRule="auto"/>
              <w:rPr>
                <w:rFonts w:eastAsia="Comic Sans MS" w:cstheme="minorHAnsi"/>
              </w:rPr>
            </w:pPr>
            <w:r w:rsidRPr="00A61D42">
              <w:rPr>
                <w:rFonts w:eastAsia="Comic Sans MS" w:cstheme="minorHAnsi"/>
              </w:rPr>
              <w:t>C</w:t>
            </w:r>
            <w:r w:rsidR="00653484" w:rsidRPr="00A61D42">
              <w:rPr>
                <w:rFonts w:eastAsia="Comic Sans MS" w:cstheme="minorHAnsi"/>
              </w:rPr>
              <w:t xml:space="preserve">hildren </w:t>
            </w:r>
            <w:r w:rsidR="00543341">
              <w:rPr>
                <w:rFonts w:eastAsia="Comic Sans MS" w:cstheme="minorHAnsi"/>
              </w:rPr>
              <w:t xml:space="preserve">are </w:t>
            </w:r>
            <w:r w:rsidR="00653484" w:rsidRPr="00A61D42">
              <w:rPr>
                <w:rFonts w:eastAsia="Comic Sans MS" w:cstheme="minorHAnsi"/>
              </w:rPr>
              <w:t>able to bring together reasons and evidence to form a new un</w:t>
            </w:r>
            <w:r w:rsidRPr="00A61D42">
              <w:rPr>
                <w:rFonts w:eastAsia="Comic Sans MS" w:cstheme="minorHAnsi"/>
              </w:rPr>
              <w:t>derstanding or make a judgement.</w:t>
            </w:r>
          </w:p>
          <w:p w:rsidR="00653484" w:rsidRPr="00543341" w:rsidRDefault="00A61D42" w:rsidP="00543341">
            <w:pPr>
              <w:pStyle w:val="ListParagraph"/>
              <w:numPr>
                <w:ilvl w:val="0"/>
                <w:numId w:val="4"/>
              </w:numPr>
              <w:spacing w:after="0" w:line="240" w:lineRule="auto"/>
              <w:rPr>
                <w:rFonts w:eastAsia="Comic Sans MS" w:cstheme="minorHAnsi"/>
              </w:rPr>
            </w:pPr>
            <w:r w:rsidRPr="00A61D42">
              <w:rPr>
                <w:rFonts w:eastAsia="Comic Sans MS" w:cstheme="minorHAnsi"/>
              </w:rPr>
              <w:lastRenderedPageBreak/>
              <w:t>C</w:t>
            </w:r>
            <w:r w:rsidR="00653484" w:rsidRPr="00A61D42">
              <w:rPr>
                <w:rFonts w:eastAsia="Comic Sans MS" w:cstheme="minorHAnsi"/>
              </w:rPr>
              <w:t xml:space="preserve">hildren recognise and talk about, big ideas </w:t>
            </w:r>
            <w:r w:rsidR="00543341">
              <w:rPr>
                <w:rFonts w:eastAsia="Comic Sans MS" w:cstheme="minorHAnsi"/>
              </w:rPr>
              <w:t>/ concepts in their discussions and are</w:t>
            </w:r>
            <w:r w:rsidR="00653484" w:rsidRPr="00543341">
              <w:rPr>
                <w:rFonts w:eastAsia="Comic Sans MS" w:cstheme="minorHAnsi"/>
              </w:rPr>
              <w:t xml:space="preserve"> able to identify big idea</w:t>
            </w:r>
            <w:r w:rsidRPr="00543341">
              <w:rPr>
                <w:rFonts w:eastAsia="Comic Sans MS" w:cstheme="minorHAnsi"/>
              </w:rPr>
              <w:t>s / concepts in their questions.</w:t>
            </w:r>
          </w:p>
          <w:p w:rsidR="00653484" w:rsidRPr="00A61D42" w:rsidRDefault="00A61D42" w:rsidP="00A61D42">
            <w:pPr>
              <w:pStyle w:val="ListParagraph"/>
              <w:numPr>
                <w:ilvl w:val="0"/>
                <w:numId w:val="4"/>
              </w:numPr>
              <w:spacing w:after="0" w:line="240" w:lineRule="auto"/>
              <w:rPr>
                <w:rFonts w:eastAsia="Comic Sans MS" w:cstheme="minorHAnsi"/>
              </w:rPr>
            </w:pPr>
            <w:r w:rsidRPr="00A61D42">
              <w:rPr>
                <w:rFonts w:eastAsia="Comic Sans MS" w:cstheme="minorHAnsi"/>
              </w:rPr>
              <w:t>C</w:t>
            </w:r>
            <w:r w:rsidR="00653484" w:rsidRPr="00A61D42">
              <w:rPr>
                <w:rFonts w:eastAsia="Comic Sans MS" w:cstheme="minorHAnsi"/>
              </w:rPr>
              <w:t>hildren able to develop their understanding of concepts in the Community of Enquiry and make their reasoning and meaning-making</w:t>
            </w:r>
            <w:r w:rsidRPr="00A61D42">
              <w:rPr>
                <w:rFonts w:eastAsia="Comic Sans MS" w:cstheme="minorHAnsi"/>
              </w:rPr>
              <w:t xml:space="preserve"> visible in curriculum learning.</w:t>
            </w:r>
          </w:p>
          <w:p w:rsidR="00653484" w:rsidRPr="00A61D42" w:rsidRDefault="00A61D42" w:rsidP="00A61D42">
            <w:pPr>
              <w:pStyle w:val="ListParagraph"/>
              <w:numPr>
                <w:ilvl w:val="0"/>
                <w:numId w:val="4"/>
              </w:numPr>
              <w:spacing w:after="0" w:line="240" w:lineRule="auto"/>
              <w:rPr>
                <w:rFonts w:eastAsia="Comic Sans MS" w:cstheme="minorHAnsi"/>
              </w:rPr>
            </w:pPr>
            <w:r w:rsidRPr="00A61D42">
              <w:rPr>
                <w:rFonts w:eastAsia="Comic Sans MS" w:cstheme="minorHAnsi"/>
              </w:rPr>
              <w:t>Children</w:t>
            </w:r>
            <w:r w:rsidR="00653484" w:rsidRPr="00A61D42">
              <w:rPr>
                <w:rFonts w:eastAsia="Comic Sans MS" w:cstheme="minorHAnsi"/>
              </w:rPr>
              <w:t xml:space="preserve"> in all classes </w:t>
            </w:r>
            <w:r w:rsidRPr="00A61D42">
              <w:rPr>
                <w:rFonts w:eastAsia="Comic Sans MS" w:cstheme="minorHAnsi"/>
              </w:rPr>
              <w:t>use</w:t>
            </w:r>
            <w:r w:rsidR="00653484" w:rsidRPr="00A61D42">
              <w:rPr>
                <w:rFonts w:eastAsia="Comic Sans MS" w:cstheme="minorHAnsi"/>
              </w:rPr>
              <w:t xml:space="preserve"> P4C j</w:t>
            </w:r>
            <w:r w:rsidRPr="00A61D42">
              <w:rPr>
                <w:rFonts w:eastAsia="Comic Sans MS" w:cstheme="minorHAnsi"/>
              </w:rPr>
              <w:t>otters to record their thoughts.</w:t>
            </w:r>
          </w:p>
          <w:p w:rsidR="00653484" w:rsidRPr="00A61D42" w:rsidRDefault="00A61D42" w:rsidP="00A61D42">
            <w:pPr>
              <w:pStyle w:val="ListParagraph"/>
              <w:numPr>
                <w:ilvl w:val="0"/>
                <w:numId w:val="4"/>
              </w:numPr>
              <w:spacing w:after="0" w:line="240" w:lineRule="auto"/>
              <w:rPr>
                <w:rFonts w:eastAsia="Comic Sans MS" w:cstheme="minorHAnsi"/>
              </w:rPr>
            </w:pPr>
            <w:r w:rsidRPr="00A61D42">
              <w:rPr>
                <w:rFonts w:eastAsia="Comic Sans MS" w:cstheme="minorHAnsi"/>
              </w:rPr>
              <w:t>Children are</w:t>
            </w:r>
            <w:r w:rsidR="00653484" w:rsidRPr="00A61D42">
              <w:rPr>
                <w:rFonts w:eastAsia="Comic Sans MS" w:cstheme="minorHAnsi"/>
              </w:rPr>
              <w:t xml:space="preserve"> given the opportunity to review the class enquiry and their own participation against simple educa</w:t>
            </w:r>
            <w:r w:rsidRPr="00A61D42">
              <w:rPr>
                <w:rFonts w:eastAsia="Comic Sans MS" w:cstheme="minorHAnsi"/>
              </w:rPr>
              <w:t>tional and behavioural criteria.</w:t>
            </w:r>
          </w:p>
          <w:p w:rsidR="00653484" w:rsidRPr="00A61D42" w:rsidRDefault="00A61D42" w:rsidP="00A61D42">
            <w:pPr>
              <w:pStyle w:val="ListParagraph"/>
              <w:numPr>
                <w:ilvl w:val="0"/>
                <w:numId w:val="4"/>
              </w:numPr>
              <w:spacing w:after="0" w:line="240" w:lineRule="auto"/>
              <w:rPr>
                <w:rFonts w:eastAsia="Comic Sans MS" w:cstheme="minorHAnsi"/>
              </w:rPr>
            </w:pPr>
            <w:r w:rsidRPr="00A61D42">
              <w:rPr>
                <w:rFonts w:eastAsia="Comic Sans MS" w:cstheme="minorHAnsi"/>
              </w:rPr>
              <w:t>C</w:t>
            </w:r>
            <w:r w:rsidR="00653484" w:rsidRPr="00A61D42">
              <w:rPr>
                <w:rFonts w:eastAsia="Comic Sans MS" w:cstheme="minorHAnsi"/>
              </w:rPr>
              <w:t xml:space="preserve">hildren </w:t>
            </w:r>
            <w:r w:rsidRPr="00A61D42">
              <w:rPr>
                <w:rFonts w:eastAsia="Comic Sans MS" w:cstheme="minorHAnsi"/>
              </w:rPr>
              <w:t xml:space="preserve">are </w:t>
            </w:r>
            <w:r w:rsidR="00653484" w:rsidRPr="00A61D42">
              <w:rPr>
                <w:rFonts w:eastAsia="Comic Sans MS" w:cstheme="minorHAnsi"/>
              </w:rPr>
              <w:t>given the opportunity to evaluate the progress of the community and themselves</w:t>
            </w:r>
            <w:r w:rsidRPr="00A61D42">
              <w:rPr>
                <w:rFonts w:eastAsia="Comic Sans MS" w:cstheme="minorHAnsi"/>
              </w:rPr>
              <w:t xml:space="preserve"> as individuals against the 4Cs.</w:t>
            </w:r>
          </w:p>
          <w:p w:rsidR="00653484" w:rsidRPr="00A61D42" w:rsidRDefault="00A61D42" w:rsidP="00A61D42">
            <w:pPr>
              <w:pStyle w:val="ListParagraph"/>
              <w:numPr>
                <w:ilvl w:val="0"/>
                <w:numId w:val="4"/>
              </w:numPr>
              <w:spacing w:after="0" w:line="240" w:lineRule="auto"/>
              <w:rPr>
                <w:rFonts w:eastAsia="Comic Sans MS" w:cstheme="minorHAnsi"/>
              </w:rPr>
            </w:pPr>
            <w:r w:rsidRPr="00A61D42">
              <w:rPr>
                <w:rFonts w:eastAsia="Comic Sans MS" w:cstheme="minorHAnsi"/>
              </w:rPr>
              <w:t>C</w:t>
            </w:r>
            <w:r w:rsidR="00653484" w:rsidRPr="00A61D42">
              <w:rPr>
                <w:rFonts w:eastAsia="Comic Sans MS" w:cstheme="minorHAnsi"/>
              </w:rPr>
              <w:t xml:space="preserve">hildren </w:t>
            </w:r>
            <w:r w:rsidRPr="00A61D42">
              <w:rPr>
                <w:rFonts w:eastAsia="Comic Sans MS" w:cstheme="minorHAnsi"/>
              </w:rPr>
              <w:t xml:space="preserve">are </w:t>
            </w:r>
            <w:r w:rsidR="00653484" w:rsidRPr="00A61D42">
              <w:rPr>
                <w:rFonts w:eastAsia="Comic Sans MS" w:cstheme="minorHAnsi"/>
              </w:rPr>
              <w:t>given the opportunity to evaluate individual and whole group progress in terms of their philosophical thinking and</w:t>
            </w:r>
            <w:r w:rsidRPr="00A61D42">
              <w:rPr>
                <w:rFonts w:eastAsia="Comic Sans MS" w:cstheme="minorHAnsi"/>
              </w:rPr>
              <w:t xml:space="preserve"> construction of meaning-making.</w:t>
            </w:r>
          </w:p>
          <w:p w:rsidR="00653484" w:rsidRPr="00A61D42" w:rsidRDefault="00A61D42" w:rsidP="00A61D42">
            <w:pPr>
              <w:pStyle w:val="ListParagraph"/>
              <w:numPr>
                <w:ilvl w:val="0"/>
                <w:numId w:val="4"/>
              </w:numPr>
              <w:spacing w:after="0" w:line="240" w:lineRule="auto"/>
              <w:rPr>
                <w:rFonts w:eastAsia="Comic Sans MS" w:cstheme="minorHAnsi"/>
              </w:rPr>
            </w:pPr>
            <w:r w:rsidRPr="00A61D42">
              <w:rPr>
                <w:rFonts w:eastAsia="Comic Sans MS" w:cstheme="minorHAnsi"/>
              </w:rPr>
              <w:t>C</w:t>
            </w:r>
            <w:r w:rsidR="00653484" w:rsidRPr="00A61D42">
              <w:rPr>
                <w:rFonts w:eastAsia="Comic Sans MS" w:cstheme="minorHAnsi"/>
              </w:rPr>
              <w:t>hildren</w:t>
            </w:r>
            <w:r w:rsidRPr="00A61D42">
              <w:rPr>
                <w:rFonts w:eastAsia="Comic Sans MS" w:cstheme="minorHAnsi"/>
              </w:rPr>
              <w:t xml:space="preserve"> are</w:t>
            </w:r>
            <w:r w:rsidR="00653484" w:rsidRPr="00A61D42">
              <w:rPr>
                <w:rFonts w:eastAsia="Comic Sans MS" w:cstheme="minorHAnsi"/>
              </w:rPr>
              <w:t xml:space="preserve"> able to reflect on their thin</w:t>
            </w:r>
            <w:r w:rsidRPr="00A61D42">
              <w:rPr>
                <w:rFonts w:eastAsia="Comic Sans MS" w:cstheme="minorHAnsi"/>
              </w:rPr>
              <w:t xml:space="preserve">king and the process of enquiry. </w:t>
            </w:r>
          </w:p>
          <w:p w:rsidR="00A61D42" w:rsidRPr="00D95A62" w:rsidRDefault="00A61D42" w:rsidP="00A61D42">
            <w:pPr>
              <w:pStyle w:val="ListParagraph"/>
              <w:numPr>
                <w:ilvl w:val="0"/>
                <w:numId w:val="4"/>
              </w:numPr>
              <w:spacing w:after="0" w:line="240" w:lineRule="auto"/>
              <w:rPr>
                <w:rFonts w:eastAsia="Comic Sans MS" w:cstheme="minorHAnsi"/>
              </w:rPr>
            </w:pPr>
            <w:r>
              <w:rPr>
                <w:rFonts w:eastAsia="Comic Sans MS" w:cstheme="minorHAnsi"/>
              </w:rPr>
              <w:t>More experience</w:t>
            </w:r>
            <w:r w:rsidR="00543341">
              <w:rPr>
                <w:rFonts w:eastAsia="Comic Sans MS" w:cstheme="minorHAnsi"/>
              </w:rPr>
              <w:t>d</w:t>
            </w:r>
            <w:r>
              <w:rPr>
                <w:rFonts w:eastAsia="Comic Sans MS" w:cstheme="minorHAnsi"/>
              </w:rPr>
              <w:t xml:space="preserve"> teachers are </w:t>
            </w:r>
            <w:r w:rsidRPr="00A61D42">
              <w:rPr>
                <w:rFonts w:eastAsia="Comic Sans MS" w:cstheme="minorHAnsi"/>
              </w:rPr>
              <w:t>encourage</w:t>
            </w:r>
            <w:r>
              <w:rPr>
                <w:rFonts w:eastAsia="Comic Sans MS" w:cstheme="minorHAnsi"/>
              </w:rPr>
              <w:t>d</w:t>
            </w:r>
            <w:r w:rsidRPr="00A61D42">
              <w:rPr>
                <w:rFonts w:eastAsia="Comic Sans MS" w:cstheme="minorHAnsi"/>
              </w:rPr>
              <w:t xml:space="preserve"> to vary the standard model of enquiry, </w:t>
            </w:r>
            <w:r>
              <w:rPr>
                <w:rFonts w:eastAsia="Comic Sans MS" w:cstheme="minorHAnsi"/>
              </w:rPr>
              <w:t>(the Subject Leader will</w:t>
            </w:r>
            <w:r w:rsidRPr="00A61D42">
              <w:rPr>
                <w:rFonts w:eastAsia="Comic Sans MS" w:cstheme="minorHAnsi"/>
              </w:rPr>
              <w:t xml:space="preserve"> model</w:t>
            </w:r>
            <w:r>
              <w:rPr>
                <w:rFonts w:eastAsia="Comic Sans MS" w:cstheme="minorHAnsi"/>
              </w:rPr>
              <w:t xml:space="preserve"> how to</w:t>
            </w:r>
            <w:r w:rsidRPr="00A61D42">
              <w:rPr>
                <w:rFonts w:eastAsia="Comic Sans MS" w:cstheme="minorHAnsi"/>
              </w:rPr>
              <w:t xml:space="preserve"> encourag</w:t>
            </w:r>
            <w:r>
              <w:rPr>
                <w:rFonts w:eastAsia="Comic Sans MS" w:cstheme="minorHAnsi"/>
              </w:rPr>
              <w:t>e</w:t>
            </w:r>
            <w:r w:rsidRPr="00A61D42">
              <w:rPr>
                <w:rFonts w:eastAsia="Comic Sans MS" w:cstheme="minorHAnsi"/>
              </w:rPr>
              <w:t xml:space="preserve"> children to follow their own line of enquiry and their chosen conceptual </w:t>
            </w:r>
            <w:r w:rsidRPr="00D95A62">
              <w:rPr>
                <w:rFonts w:eastAsia="Comic Sans MS" w:cstheme="minorHAnsi"/>
              </w:rPr>
              <w:t>questions.</w:t>
            </w:r>
            <w:r w:rsidRPr="00D95A62">
              <w:rPr>
                <w:rFonts w:eastAsia="Comic Sans MS" w:cstheme="minorHAnsi"/>
              </w:rPr>
              <w:t>)</w:t>
            </w:r>
          </w:p>
          <w:p w:rsidR="00D95A62" w:rsidRPr="00D95A62" w:rsidRDefault="00543341" w:rsidP="00A61D42">
            <w:pPr>
              <w:pStyle w:val="ListParagraph"/>
              <w:numPr>
                <w:ilvl w:val="0"/>
                <w:numId w:val="4"/>
              </w:numPr>
              <w:spacing w:after="0" w:line="240" w:lineRule="auto"/>
              <w:rPr>
                <w:rFonts w:eastAsia="Comic Sans MS" w:cstheme="minorHAnsi"/>
              </w:rPr>
            </w:pPr>
            <w:r>
              <w:rPr>
                <w:rFonts w:eastAsia="Comic Sans MS" w:cstheme="minorHAnsi"/>
              </w:rPr>
              <w:t xml:space="preserve">Teachers </w:t>
            </w:r>
            <w:r w:rsidR="00D95A62" w:rsidRPr="00D95A62">
              <w:rPr>
                <w:rFonts w:eastAsia="Comic Sans MS" w:cstheme="minorHAnsi"/>
              </w:rPr>
              <w:t>plan and review a series or cycle of P4C enquiry and exercise sessions which includes an evaluation.</w:t>
            </w:r>
          </w:p>
          <w:p w:rsidR="00A61D42" w:rsidRDefault="00A61D42" w:rsidP="00A61D42">
            <w:pPr>
              <w:pStyle w:val="ListParagraph"/>
              <w:numPr>
                <w:ilvl w:val="0"/>
                <w:numId w:val="4"/>
              </w:numPr>
              <w:spacing w:after="0" w:line="240" w:lineRule="auto"/>
              <w:rPr>
                <w:rFonts w:eastAsia="Comic Sans MS" w:cstheme="minorHAnsi"/>
              </w:rPr>
            </w:pPr>
            <w:r w:rsidRPr="00D95A62">
              <w:rPr>
                <w:rFonts w:eastAsia="Comic Sans MS" w:cstheme="minorHAnsi"/>
              </w:rPr>
              <w:t xml:space="preserve">The Subject Leader can support </w:t>
            </w:r>
            <w:r w:rsidRPr="00D95A62">
              <w:rPr>
                <w:rFonts w:eastAsia="Comic Sans MS" w:cstheme="minorHAnsi"/>
              </w:rPr>
              <w:t xml:space="preserve">teachers to ask open </w:t>
            </w:r>
            <w:r w:rsidRPr="00D95A62">
              <w:rPr>
                <w:rFonts w:eastAsia="Comic Sans MS" w:cstheme="minorHAnsi"/>
              </w:rPr>
              <w:t>procedural (Socratic) questions</w:t>
            </w:r>
            <w:r>
              <w:rPr>
                <w:rFonts w:eastAsia="Comic Sans MS" w:cstheme="minorHAnsi"/>
              </w:rPr>
              <w:t xml:space="preserve"> and </w:t>
            </w:r>
            <w:r w:rsidRPr="00A61D42">
              <w:rPr>
                <w:rFonts w:eastAsia="Comic Sans MS" w:cstheme="minorHAnsi"/>
              </w:rPr>
              <w:t>to encourage those more experienced facilitators to elicit connections, distinctions, reasons and examples from children in P4C sessions.</w:t>
            </w:r>
          </w:p>
          <w:p w:rsidR="00A61D42" w:rsidRDefault="00A61D42" w:rsidP="00A61D42">
            <w:pPr>
              <w:pStyle w:val="ListParagraph"/>
              <w:numPr>
                <w:ilvl w:val="0"/>
                <w:numId w:val="4"/>
              </w:numPr>
              <w:spacing w:after="0" w:line="240" w:lineRule="auto"/>
              <w:rPr>
                <w:rFonts w:eastAsia="Comic Sans MS" w:cstheme="minorHAnsi"/>
              </w:rPr>
            </w:pPr>
            <w:r>
              <w:rPr>
                <w:rFonts w:eastAsia="Comic Sans MS" w:cstheme="minorHAnsi"/>
              </w:rPr>
              <w:t xml:space="preserve">The Subject Leader can </w:t>
            </w:r>
            <w:r w:rsidRPr="00A61D42">
              <w:rPr>
                <w:rFonts w:eastAsia="Comic Sans MS" w:cstheme="minorHAnsi"/>
              </w:rPr>
              <w:t>model using questioning and other strategies to challenge children’s thinking, explore philosophical concepts and deepen thinking skills.</w:t>
            </w:r>
          </w:p>
          <w:p w:rsidR="00D95A62" w:rsidRPr="00D95A62" w:rsidRDefault="00D95A62" w:rsidP="00A61D42">
            <w:pPr>
              <w:pStyle w:val="ListParagraph"/>
              <w:numPr>
                <w:ilvl w:val="0"/>
                <w:numId w:val="4"/>
              </w:numPr>
              <w:spacing w:after="0" w:line="240" w:lineRule="auto"/>
              <w:rPr>
                <w:rFonts w:eastAsia="Comic Sans MS" w:cstheme="minorHAnsi"/>
              </w:rPr>
            </w:pPr>
            <w:r w:rsidRPr="00D95A62">
              <w:rPr>
                <w:rFonts w:eastAsia="Comic Sans MS" w:cstheme="minorHAnsi"/>
              </w:rPr>
              <w:t xml:space="preserve">The Subject Leader can </w:t>
            </w:r>
            <w:r w:rsidRPr="00D95A62">
              <w:rPr>
                <w:rFonts w:eastAsia="Comic Sans MS" w:cstheme="minorHAnsi"/>
              </w:rPr>
              <w:t>model to teachers a range of strategies to develop children’s understanding of the 4Cs so that P4C facilitators consistently support children to challenge opinions and assumptions, and request reasons, evidence from examples from each other.</w:t>
            </w:r>
          </w:p>
          <w:p w:rsidR="00A61D42" w:rsidRPr="00A61D42" w:rsidRDefault="00A61D42" w:rsidP="00653484">
            <w:pPr>
              <w:spacing w:after="0" w:line="240" w:lineRule="auto"/>
              <w:rPr>
                <w:rFonts w:eastAsia="Comic Sans MS" w:cstheme="minorHAnsi"/>
              </w:rPr>
            </w:pPr>
          </w:p>
          <w:p w:rsidR="00653484" w:rsidRDefault="00653484" w:rsidP="00653484">
            <w:pPr>
              <w:spacing w:after="0" w:line="240" w:lineRule="auto"/>
              <w:rPr>
                <w:rFonts w:ascii="Comic Sans MS" w:eastAsia="Comic Sans MS" w:hAnsi="Comic Sans MS" w:cs="Comic Sans MS"/>
                <w:sz w:val="20"/>
              </w:rPr>
            </w:pPr>
          </w:p>
          <w:p w:rsidR="00C3757A" w:rsidRPr="002C53FE" w:rsidRDefault="00C3757A" w:rsidP="00C3757A">
            <w:pPr>
              <w:spacing w:after="0" w:line="240" w:lineRule="auto"/>
              <w:rPr>
                <w:rFonts w:eastAsia="Times New Roman" w:cstheme="minorHAnsi"/>
                <w:sz w:val="28"/>
                <w:szCs w:val="28"/>
                <w:lang w:eastAsia="en-GB"/>
              </w:rPr>
            </w:pPr>
            <w:r w:rsidRPr="002C53FE">
              <w:rPr>
                <w:rFonts w:eastAsia="Times New Roman" w:cstheme="minorHAnsi"/>
                <w:sz w:val="28"/>
                <w:szCs w:val="28"/>
                <w:lang w:eastAsia="en-GB"/>
              </w:rPr>
              <w:t> </w:t>
            </w:r>
          </w:p>
          <w:p w:rsidR="00C3757A" w:rsidRPr="00332EC4" w:rsidRDefault="00C3757A" w:rsidP="00C3757A">
            <w:pPr>
              <w:spacing w:after="0" w:line="240" w:lineRule="auto"/>
              <w:rPr>
                <w:rFonts w:asciiTheme="majorHAnsi" w:eastAsia="Times New Roman" w:hAnsiTheme="majorHAnsi" w:cstheme="majorHAnsi"/>
                <w:sz w:val="28"/>
                <w:szCs w:val="28"/>
                <w:lang w:eastAsia="en-GB"/>
              </w:rPr>
            </w:pPr>
            <w:r w:rsidRPr="00332EC4">
              <w:rPr>
                <w:rFonts w:asciiTheme="majorHAnsi" w:eastAsia="Times New Roman" w:hAnsiTheme="majorHAnsi" w:cstheme="majorHAnsi"/>
                <w:b/>
                <w:bCs/>
                <w:sz w:val="28"/>
                <w:szCs w:val="28"/>
                <w:lang w:eastAsia="en-GB"/>
              </w:rPr>
              <w:t>Impact</w:t>
            </w:r>
            <w:r w:rsidRPr="00332EC4">
              <w:rPr>
                <w:rFonts w:asciiTheme="majorHAnsi" w:eastAsia="Times New Roman" w:hAnsiTheme="majorHAnsi" w:cstheme="majorHAnsi"/>
                <w:sz w:val="28"/>
                <w:szCs w:val="28"/>
                <w:lang w:eastAsia="en-GB"/>
              </w:rPr>
              <w:t> </w:t>
            </w:r>
          </w:p>
          <w:p w:rsidR="00C3757A" w:rsidRPr="002C53FE" w:rsidRDefault="00C3757A" w:rsidP="00C3757A">
            <w:pPr>
              <w:spacing w:after="0" w:line="240" w:lineRule="auto"/>
              <w:rPr>
                <w:rFonts w:eastAsia="Times New Roman" w:cstheme="minorHAnsi"/>
                <w:sz w:val="28"/>
                <w:szCs w:val="28"/>
                <w:lang w:eastAsia="en-GB"/>
              </w:rPr>
            </w:pPr>
          </w:p>
          <w:p w:rsidR="00C3757A" w:rsidRPr="005F4A70" w:rsidRDefault="00C3757A" w:rsidP="005F4A70">
            <w:pPr>
              <w:pStyle w:val="ListParagraph"/>
              <w:numPr>
                <w:ilvl w:val="0"/>
                <w:numId w:val="6"/>
              </w:numPr>
              <w:spacing w:after="0" w:line="240" w:lineRule="auto"/>
              <w:rPr>
                <w:rFonts w:asciiTheme="majorHAnsi" w:eastAsia="Times New Roman" w:hAnsiTheme="majorHAnsi" w:cstheme="majorHAnsi"/>
                <w:lang w:eastAsia="en-GB"/>
              </w:rPr>
            </w:pPr>
            <w:bookmarkStart w:id="0" w:name="_GoBack"/>
            <w:r w:rsidRPr="005F4A70">
              <w:rPr>
                <w:rFonts w:asciiTheme="majorHAnsi" w:eastAsia="Times New Roman" w:hAnsiTheme="majorHAnsi" w:cstheme="majorHAnsi"/>
                <w:lang w:eastAsia="en-GB"/>
              </w:rPr>
              <w:t>Attainment is assessed after each</w:t>
            </w:r>
            <w:r w:rsidR="00A61D42" w:rsidRPr="005F4A70">
              <w:rPr>
                <w:rFonts w:asciiTheme="majorHAnsi" w:eastAsia="Times New Roman" w:hAnsiTheme="majorHAnsi" w:cstheme="majorHAnsi"/>
                <w:lang w:eastAsia="en-GB"/>
              </w:rPr>
              <w:t xml:space="preserve"> activity and c</w:t>
            </w:r>
            <w:r w:rsidR="00A61D42" w:rsidRPr="005F4A70">
              <w:rPr>
                <w:rFonts w:ascii="Comic Sans MS" w:eastAsia="Comic Sans MS" w:hAnsi="Comic Sans MS" w:cs="Comic Sans MS"/>
                <w:sz w:val="20"/>
              </w:rPr>
              <w:t>lass teachers record assessme</w:t>
            </w:r>
            <w:r w:rsidR="00A61D42" w:rsidRPr="005F4A70">
              <w:rPr>
                <w:rFonts w:ascii="Comic Sans MS" w:eastAsia="Comic Sans MS" w:hAnsi="Comic Sans MS" w:cs="Comic Sans MS"/>
                <w:sz w:val="20"/>
              </w:rPr>
              <w:t>nts on assessment sheets</w:t>
            </w:r>
            <w:r w:rsidRPr="005F4A70">
              <w:rPr>
                <w:rFonts w:asciiTheme="majorHAnsi" w:eastAsia="Times New Roman" w:hAnsiTheme="majorHAnsi" w:cstheme="majorHAnsi"/>
                <w:lang w:eastAsia="en-GB"/>
              </w:rPr>
              <w:t xml:space="preserve">.  </w:t>
            </w:r>
            <w:r w:rsidR="00A61D42" w:rsidRPr="005F4A70">
              <w:rPr>
                <w:rFonts w:asciiTheme="majorHAnsi" w:eastAsia="Times New Roman" w:hAnsiTheme="majorHAnsi" w:cstheme="majorHAnsi"/>
                <w:lang w:eastAsia="en-GB"/>
              </w:rPr>
              <w:t xml:space="preserve">This data is analysed by the Philosophy </w:t>
            </w:r>
            <w:r w:rsidRPr="005F4A70">
              <w:rPr>
                <w:rFonts w:asciiTheme="majorHAnsi" w:eastAsia="Times New Roman" w:hAnsiTheme="majorHAnsi" w:cstheme="majorHAnsi"/>
                <w:lang w:eastAsia="en-GB"/>
              </w:rPr>
              <w:t>Subject Leader termly.</w:t>
            </w:r>
            <w:r w:rsidR="00A61D42" w:rsidRPr="005F4A70">
              <w:rPr>
                <w:rFonts w:asciiTheme="majorHAnsi" w:eastAsia="Times New Roman" w:hAnsiTheme="majorHAnsi" w:cstheme="majorHAnsi"/>
                <w:lang w:eastAsia="en-GB"/>
              </w:rPr>
              <w:t xml:space="preserve">  O</w:t>
            </w:r>
            <w:r w:rsidRPr="005F4A70">
              <w:rPr>
                <w:rFonts w:asciiTheme="majorHAnsi" w:eastAsia="Times New Roman" w:hAnsiTheme="majorHAnsi" w:cstheme="majorHAnsi"/>
                <w:lang w:eastAsia="en-GB"/>
              </w:rPr>
              <w:t>ur data is currently out of date due to successive loc</w:t>
            </w:r>
            <w:r w:rsidR="00A61D42" w:rsidRPr="005F4A70">
              <w:rPr>
                <w:rFonts w:asciiTheme="majorHAnsi" w:eastAsia="Times New Roman" w:hAnsiTheme="majorHAnsi" w:cstheme="majorHAnsi"/>
                <w:lang w:eastAsia="en-GB"/>
              </w:rPr>
              <w:t>kdowns as a result of Covid-19.</w:t>
            </w:r>
          </w:p>
          <w:p w:rsidR="00C3757A" w:rsidRPr="00332EC4" w:rsidRDefault="00C3757A" w:rsidP="00C3757A">
            <w:pPr>
              <w:spacing w:after="0" w:line="240" w:lineRule="auto"/>
              <w:rPr>
                <w:rFonts w:asciiTheme="majorHAnsi" w:eastAsia="Times New Roman" w:hAnsiTheme="majorHAnsi" w:cstheme="majorHAnsi"/>
                <w:lang w:eastAsia="en-GB"/>
              </w:rPr>
            </w:pPr>
          </w:p>
          <w:p w:rsidR="00C3757A" w:rsidRPr="005F4A70" w:rsidRDefault="00A61D42" w:rsidP="005F4A70">
            <w:pPr>
              <w:pStyle w:val="ListParagraph"/>
              <w:numPr>
                <w:ilvl w:val="0"/>
                <w:numId w:val="6"/>
              </w:numPr>
              <w:spacing w:after="0" w:line="240" w:lineRule="auto"/>
              <w:rPr>
                <w:rFonts w:asciiTheme="majorHAnsi" w:eastAsia="Times New Roman" w:hAnsiTheme="majorHAnsi" w:cstheme="majorHAnsi"/>
                <w:lang w:eastAsia="en-GB"/>
              </w:rPr>
            </w:pPr>
            <w:r w:rsidRPr="005F4A70">
              <w:rPr>
                <w:rFonts w:asciiTheme="majorHAnsi" w:eastAsia="Times New Roman" w:hAnsiTheme="majorHAnsi" w:cstheme="majorHAnsi"/>
                <w:lang w:eastAsia="en-GB"/>
              </w:rPr>
              <w:t>Children’s levels of engagement</w:t>
            </w:r>
            <w:r w:rsidR="00C3757A" w:rsidRPr="005F4A70">
              <w:rPr>
                <w:rFonts w:asciiTheme="majorHAnsi" w:eastAsia="Times New Roman" w:hAnsiTheme="majorHAnsi" w:cstheme="majorHAnsi"/>
                <w:lang w:eastAsia="en-GB"/>
              </w:rPr>
              <w:t xml:space="preserve"> are monitored </w:t>
            </w:r>
            <w:r w:rsidR="00543341" w:rsidRPr="005F4A70">
              <w:rPr>
                <w:rFonts w:asciiTheme="majorHAnsi" w:eastAsia="Times New Roman" w:hAnsiTheme="majorHAnsi" w:cstheme="majorHAnsi"/>
                <w:lang w:eastAsia="en-GB"/>
              </w:rPr>
              <w:t xml:space="preserve">through use of tally charts, observing contribution to the session and the type of contribution, ie. Caring, critical, creative or collaborative. </w:t>
            </w:r>
            <w:r w:rsidR="00C3757A" w:rsidRPr="005F4A70">
              <w:rPr>
                <w:rFonts w:asciiTheme="majorHAnsi" w:eastAsia="Times New Roman" w:hAnsiTheme="majorHAnsi" w:cstheme="majorHAnsi"/>
                <w:lang w:eastAsia="en-GB"/>
              </w:rPr>
              <w:t xml:space="preserve">  </w:t>
            </w:r>
          </w:p>
          <w:p w:rsidR="00C3757A" w:rsidRPr="00332EC4" w:rsidRDefault="00C3757A" w:rsidP="00C3757A">
            <w:pPr>
              <w:spacing w:after="0" w:line="240" w:lineRule="auto"/>
              <w:rPr>
                <w:rFonts w:asciiTheme="majorHAnsi" w:eastAsia="Times New Roman" w:hAnsiTheme="majorHAnsi" w:cstheme="majorHAnsi"/>
                <w:lang w:eastAsia="en-GB"/>
              </w:rPr>
            </w:pPr>
          </w:p>
          <w:p w:rsidR="00C3757A" w:rsidRPr="005F4A70" w:rsidRDefault="00C3757A" w:rsidP="005F4A70">
            <w:pPr>
              <w:pStyle w:val="ListParagraph"/>
              <w:numPr>
                <w:ilvl w:val="0"/>
                <w:numId w:val="6"/>
              </w:numPr>
              <w:spacing w:after="0" w:line="240" w:lineRule="auto"/>
              <w:rPr>
                <w:rFonts w:asciiTheme="majorHAnsi" w:eastAsia="Times New Roman" w:hAnsiTheme="majorHAnsi" w:cstheme="majorHAnsi"/>
                <w:lang w:eastAsia="en-GB"/>
              </w:rPr>
            </w:pPr>
            <w:r w:rsidRPr="005F4A70">
              <w:rPr>
                <w:rFonts w:asciiTheme="majorHAnsi" w:eastAsia="Times New Roman" w:hAnsiTheme="majorHAnsi" w:cstheme="majorHAnsi"/>
                <w:lang w:eastAsia="en-GB"/>
              </w:rPr>
              <w:t>Lesson observations are conducted by the P</w:t>
            </w:r>
            <w:r w:rsidR="00543341" w:rsidRPr="005F4A70">
              <w:rPr>
                <w:rFonts w:asciiTheme="majorHAnsi" w:eastAsia="Times New Roman" w:hAnsiTheme="majorHAnsi" w:cstheme="majorHAnsi"/>
                <w:lang w:eastAsia="en-GB"/>
              </w:rPr>
              <w:t>hilosophy subject leader who</w:t>
            </w:r>
            <w:r w:rsidR="00543341" w:rsidRPr="005F4A70">
              <w:rPr>
                <w:rFonts w:asciiTheme="majorHAnsi" w:eastAsia="Times New Roman" w:hAnsiTheme="majorHAnsi" w:cstheme="majorHAnsi"/>
                <w:lang w:eastAsia="en-GB"/>
              </w:rPr>
              <w:t xml:space="preserve"> monitors Philosophy sessions on a termly basis.  </w:t>
            </w:r>
          </w:p>
          <w:p w:rsidR="00C3757A" w:rsidRPr="00332EC4" w:rsidRDefault="00C3757A" w:rsidP="00C3757A">
            <w:pPr>
              <w:spacing w:after="0" w:line="240" w:lineRule="auto"/>
              <w:rPr>
                <w:rFonts w:asciiTheme="majorHAnsi" w:eastAsia="Times New Roman" w:hAnsiTheme="majorHAnsi" w:cstheme="majorHAnsi"/>
                <w:lang w:eastAsia="en-GB"/>
              </w:rPr>
            </w:pPr>
          </w:p>
          <w:p w:rsidR="00C3757A" w:rsidRPr="005F4A70" w:rsidRDefault="00543341" w:rsidP="005F4A70">
            <w:pPr>
              <w:pStyle w:val="ListParagraph"/>
              <w:numPr>
                <w:ilvl w:val="0"/>
                <w:numId w:val="6"/>
              </w:numPr>
              <w:spacing w:after="0" w:line="240" w:lineRule="auto"/>
              <w:rPr>
                <w:rFonts w:eastAsia="Times New Roman" w:cstheme="minorHAnsi"/>
                <w:sz w:val="28"/>
                <w:szCs w:val="28"/>
                <w:lang w:eastAsia="en-GB"/>
              </w:rPr>
            </w:pPr>
            <w:r w:rsidRPr="005F4A70">
              <w:rPr>
                <w:rFonts w:asciiTheme="majorHAnsi" w:eastAsia="Times New Roman" w:hAnsiTheme="majorHAnsi" w:cstheme="majorHAnsi"/>
                <w:lang w:eastAsia="en-GB"/>
              </w:rPr>
              <w:t>We celebrate all</w:t>
            </w:r>
            <w:r w:rsidR="00C3757A" w:rsidRPr="005F4A70">
              <w:rPr>
                <w:rFonts w:asciiTheme="majorHAnsi" w:eastAsia="Times New Roman" w:hAnsiTheme="majorHAnsi" w:cstheme="majorHAnsi"/>
                <w:lang w:eastAsia="en-GB"/>
              </w:rPr>
              <w:t xml:space="preserve"> participation and achievement in our celebration assemblies and on our social media.</w:t>
            </w:r>
            <w:r w:rsidR="00C3757A" w:rsidRPr="005F4A70">
              <w:rPr>
                <w:rFonts w:eastAsia="Times New Roman" w:cstheme="minorHAnsi"/>
                <w:sz w:val="28"/>
                <w:szCs w:val="28"/>
                <w:lang w:eastAsia="en-GB"/>
              </w:rPr>
              <w:t> </w:t>
            </w:r>
          </w:p>
          <w:p w:rsidR="005F4A70" w:rsidRPr="003E05B3" w:rsidRDefault="004C6176" w:rsidP="005F4A70">
            <w:pPr>
              <w:pStyle w:val="ListParagraph"/>
              <w:numPr>
                <w:ilvl w:val="0"/>
                <w:numId w:val="6"/>
              </w:numPr>
              <w:spacing w:after="0" w:line="240" w:lineRule="auto"/>
              <w:rPr>
                <w:rFonts w:eastAsia="Times New Roman" w:cstheme="minorHAnsi"/>
                <w:sz w:val="28"/>
                <w:szCs w:val="28"/>
                <w:lang w:eastAsia="en-GB"/>
              </w:rPr>
            </w:pPr>
            <w:r>
              <w:rPr>
                <w:rFonts w:asciiTheme="majorHAnsi" w:eastAsia="Times New Roman" w:hAnsiTheme="majorHAnsi" w:cstheme="majorHAnsi"/>
                <w:lang w:eastAsia="en-GB"/>
              </w:rPr>
              <w:t>C</w:t>
            </w:r>
            <w:r w:rsidR="005F4A70">
              <w:rPr>
                <w:rFonts w:asciiTheme="majorHAnsi" w:eastAsia="Times New Roman" w:hAnsiTheme="majorHAnsi" w:cstheme="majorHAnsi"/>
                <w:lang w:eastAsia="en-GB"/>
              </w:rPr>
              <w:t xml:space="preserve">hildren </w:t>
            </w:r>
            <w:r>
              <w:rPr>
                <w:rFonts w:asciiTheme="majorHAnsi" w:eastAsia="Times New Roman" w:hAnsiTheme="majorHAnsi" w:cstheme="majorHAnsi"/>
                <w:lang w:eastAsia="en-GB"/>
              </w:rPr>
              <w:t xml:space="preserve">are able </w:t>
            </w:r>
            <w:r w:rsidR="005F4A70">
              <w:rPr>
                <w:rFonts w:asciiTheme="majorHAnsi" w:eastAsia="Times New Roman" w:hAnsiTheme="majorHAnsi" w:cstheme="majorHAnsi"/>
                <w:lang w:eastAsia="en-GB"/>
              </w:rPr>
              <w:t>to express concerns, create questions, identify inconsistencies and to reason.</w:t>
            </w:r>
          </w:p>
          <w:p w:rsidR="005F4A70" w:rsidRPr="003E05B3" w:rsidRDefault="004C6176" w:rsidP="005F4A70">
            <w:pPr>
              <w:pStyle w:val="ListParagraph"/>
              <w:numPr>
                <w:ilvl w:val="0"/>
                <w:numId w:val="6"/>
              </w:numPr>
              <w:spacing w:after="0" w:line="240" w:lineRule="auto"/>
              <w:rPr>
                <w:rFonts w:eastAsia="Times New Roman" w:cstheme="minorHAnsi"/>
                <w:sz w:val="28"/>
                <w:szCs w:val="28"/>
                <w:lang w:eastAsia="en-GB"/>
              </w:rPr>
            </w:pPr>
            <w:r>
              <w:rPr>
                <w:rFonts w:asciiTheme="majorHAnsi" w:eastAsia="Times New Roman" w:hAnsiTheme="majorHAnsi" w:cstheme="majorHAnsi"/>
                <w:lang w:eastAsia="en-GB"/>
              </w:rPr>
              <w:t>Children are able to i</w:t>
            </w:r>
            <w:r w:rsidR="005F4A70">
              <w:rPr>
                <w:rFonts w:asciiTheme="majorHAnsi" w:eastAsia="Times New Roman" w:hAnsiTheme="majorHAnsi" w:cstheme="majorHAnsi"/>
                <w:lang w:eastAsia="en-GB"/>
              </w:rPr>
              <w:t xml:space="preserve">dentify </w:t>
            </w:r>
            <w:r>
              <w:rPr>
                <w:rFonts w:asciiTheme="majorHAnsi" w:eastAsia="Times New Roman" w:hAnsiTheme="majorHAnsi" w:cstheme="majorHAnsi"/>
                <w:lang w:eastAsia="en-GB"/>
              </w:rPr>
              <w:t xml:space="preserve">important </w:t>
            </w:r>
            <w:r w:rsidR="005F4A70">
              <w:rPr>
                <w:rFonts w:asciiTheme="majorHAnsi" w:eastAsia="Times New Roman" w:hAnsiTheme="majorHAnsi" w:cstheme="majorHAnsi"/>
                <w:lang w:eastAsia="en-GB"/>
              </w:rPr>
              <w:t xml:space="preserve">concepts that are sometimes elusive and contestable, that are embedded in discussions about what should be believed, done </w:t>
            </w:r>
            <w:r>
              <w:rPr>
                <w:rFonts w:asciiTheme="majorHAnsi" w:eastAsia="Times New Roman" w:hAnsiTheme="majorHAnsi" w:cstheme="majorHAnsi"/>
                <w:lang w:eastAsia="en-GB"/>
              </w:rPr>
              <w:t>or valued.</w:t>
            </w:r>
          </w:p>
          <w:p w:rsidR="005F4A70" w:rsidRPr="004C6176" w:rsidRDefault="004C6176" w:rsidP="00543341">
            <w:pPr>
              <w:pStyle w:val="ListParagraph"/>
              <w:numPr>
                <w:ilvl w:val="0"/>
                <w:numId w:val="6"/>
              </w:numPr>
              <w:spacing w:after="0" w:line="240" w:lineRule="auto"/>
              <w:rPr>
                <w:rFonts w:eastAsia="Times New Roman" w:cstheme="minorHAnsi"/>
                <w:sz w:val="28"/>
                <w:szCs w:val="28"/>
                <w:lang w:eastAsia="en-GB"/>
              </w:rPr>
            </w:pPr>
            <w:r>
              <w:rPr>
                <w:rFonts w:asciiTheme="majorHAnsi" w:eastAsia="Times New Roman" w:hAnsiTheme="majorHAnsi" w:cstheme="majorHAnsi"/>
                <w:lang w:eastAsia="en-GB"/>
              </w:rPr>
              <w:lastRenderedPageBreak/>
              <w:t>Children u</w:t>
            </w:r>
            <w:r w:rsidR="005F4A70">
              <w:rPr>
                <w:rFonts w:asciiTheme="majorHAnsi" w:eastAsia="Times New Roman" w:hAnsiTheme="majorHAnsi" w:cstheme="majorHAnsi"/>
                <w:lang w:eastAsia="en-GB"/>
              </w:rPr>
              <w:t xml:space="preserve">se a language of reasoning to achieve greater clarity and precision in spoken and written dialogue. </w:t>
            </w:r>
            <w:bookmarkEnd w:id="0"/>
          </w:p>
        </w:tc>
      </w:tr>
      <w:tr w:rsidR="002C53FE" w:rsidRPr="002C53FE" w:rsidTr="00543341">
        <w:trPr>
          <w:trHeight w:val="624"/>
        </w:trPr>
        <w:tc>
          <w:tcPr>
            <w:tcW w:w="14974" w:type="dxa"/>
            <w:tcBorders>
              <w:top w:val="single" w:sz="2" w:space="0" w:color="CCCCCC"/>
              <w:left w:val="single" w:sz="2" w:space="0" w:color="CCCCCC"/>
              <w:bottom w:val="single" w:sz="6" w:space="0" w:color="CCCCCC"/>
              <w:right w:val="single" w:sz="6" w:space="0" w:color="CCCCCC"/>
            </w:tcBorders>
            <w:shd w:val="clear" w:color="auto" w:fill="FFFFFF"/>
            <w:tcMar>
              <w:top w:w="60" w:type="dxa"/>
              <w:left w:w="90" w:type="dxa"/>
              <w:bottom w:w="60" w:type="dxa"/>
              <w:right w:w="90" w:type="dxa"/>
            </w:tcMar>
            <w:vAlign w:val="center"/>
            <w:hideMark/>
          </w:tcPr>
          <w:p w:rsidR="002C53FE" w:rsidRPr="002C53FE" w:rsidRDefault="002C53FE" w:rsidP="002C53FE">
            <w:pPr>
              <w:spacing w:after="0" w:line="240" w:lineRule="auto"/>
              <w:rPr>
                <w:rFonts w:eastAsia="Times New Roman" w:cstheme="minorHAnsi"/>
                <w:sz w:val="28"/>
                <w:szCs w:val="28"/>
                <w:lang w:eastAsia="en-GB"/>
              </w:rPr>
            </w:pPr>
          </w:p>
        </w:tc>
      </w:tr>
    </w:tbl>
    <w:p w:rsidR="00C21505" w:rsidRDefault="00C21505" w:rsidP="00332EC4"/>
    <w:sectPr w:rsidR="00C21505" w:rsidSect="00332E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C17"/>
    <w:multiLevelType w:val="hybridMultilevel"/>
    <w:tmpl w:val="11CC0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26759"/>
    <w:multiLevelType w:val="hybridMultilevel"/>
    <w:tmpl w:val="0D50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FD7C97"/>
    <w:multiLevelType w:val="multilevel"/>
    <w:tmpl w:val="1E24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F0AA8"/>
    <w:multiLevelType w:val="hybridMultilevel"/>
    <w:tmpl w:val="042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2E64B0"/>
    <w:multiLevelType w:val="hybridMultilevel"/>
    <w:tmpl w:val="F442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6B1082"/>
    <w:multiLevelType w:val="multilevel"/>
    <w:tmpl w:val="1F00C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FE"/>
    <w:rsid w:val="001C7B83"/>
    <w:rsid w:val="00223962"/>
    <w:rsid w:val="002A56BB"/>
    <w:rsid w:val="002C53FE"/>
    <w:rsid w:val="002D3057"/>
    <w:rsid w:val="003276CA"/>
    <w:rsid w:val="00332EC4"/>
    <w:rsid w:val="003E05B3"/>
    <w:rsid w:val="004C6176"/>
    <w:rsid w:val="004D1B5A"/>
    <w:rsid w:val="00543341"/>
    <w:rsid w:val="005F4A70"/>
    <w:rsid w:val="00622FE5"/>
    <w:rsid w:val="0064484B"/>
    <w:rsid w:val="00653484"/>
    <w:rsid w:val="00656216"/>
    <w:rsid w:val="00820AEA"/>
    <w:rsid w:val="009A1057"/>
    <w:rsid w:val="00A61D42"/>
    <w:rsid w:val="00B14067"/>
    <w:rsid w:val="00C21505"/>
    <w:rsid w:val="00C3757A"/>
    <w:rsid w:val="00D71F67"/>
    <w:rsid w:val="00D95A62"/>
    <w:rsid w:val="00DB6B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C82D"/>
  <w15:docId w15:val="{017551D8-663F-43B9-88DF-5DC2D1ED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B83"/>
  </w:style>
  <w:style w:type="paragraph" w:styleId="Heading3">
    <w:name w:val="heading 3"/>
    <w:basedOn w:val="Normal"/>
    <w:link w:val="Heading3Char"/>
    <w:uiPriority w:val="9"/>
    <w:qFormat/>
    <w:rsid w:val="002C53F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53F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C53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53FE"/>
    <w:pPr>
      <w:ind w:left="720"/>
      <w:contextualSpacing/>
    </w:pPr>
  </w:style>
  <w:style w:type="character" w:styleId="CommentReference">
    <w:name w:val="annotation reference"/>
    <w:basedOn w:val="DefaultParagraphFont"/>
    <w:uiPriority w:val="99"/>
    <w:semiHidden/>
    <w:unhideWhenUsed/>
    <w:rsid w:val="003E05B3"/>
    <w:rPr>
      <w:sz w:val="16"/>
      <w:szCs w:val="16"/>
    </w:rPr>
  </w:style>
  <w:style w:type="paragraph" w:styleId="CommentText">
    <w:name w:val="annotation text"/>
    <w:basedOn w:val="Normal"/>
    <w:link w:val="CommentTextChar"/>
    <w:uiPriority w:val="99"/>
    <w:semiHidden/>
    <w:unhideWhenUsed/>
    <w:rsid w:val="003E05B3"/>
    <w:pPr>
      <w:spacing w:line="240" w:lineRule="auto"/>
    </w:pPr>
    <w:rPr>
      <w:sz w:val="20"/>
      <w:szCs w:val="20"/>
    </w:rPr>
  </w:style>
  <w:style w:type="character" w:customStyle="1" w:styleId="CommentTextChar">
    <w:name w:val="Comment Text Char"/>
    <w:basedOn w:val="DefaultParagraphFont"/>
    <w:link w:val="CommentText"/>
    <w:uiPriority w:val="99"/>
    <w:semiHidden/>
    <w:rsid w:val="003E05B3"/>
    <w:rPr>
      <w:sz w:val="20"/>
      <w:szCs w:val="20"/>
    </w:rPr>
  </w:style>
  <w:style w:type="paragraph" w:styleId="CommentSubject">
    <w:name w:val="annotation subject"/>
    <w:basedOn w:val="CommentText"/>
    <w:next w:val="CommentText"/>
    <w:link w:val="CommentSubjectChar"/>
    <w:uiPriority w:val="99"/>
    <w:semiHidden/>
    <w:unhideWhenUsed/>
    <w:rsid w:val="003E05B3"/>
    <w:rPr>
      <w:b/>
      <w:bCs/>
    </w:rPr>
  </w:style>
  <w:style w:type="character" w:customStyle="1" w:styleId="CommentSubjectChar">
    <w:name w:val="Comment Subject Char"/>
    <w:basedOn w:val="CommentTextChar"/>
    <w:link w:val="CommentSubject"/>
    <w:uiPriority w:val="99"/>
    <w:semiHidden/>
    <w:rsid w:val="003E05B3"/>
    <w:rPr>
      <w:b/>
      <w:bCs/>
      <w:sz w:val="20"/>
      <w:szCs w:val="20"/>
    </w:rPr>
  </w:style>
  <w:style w:type="paragraph" w:styleId="BalloonText">
    <w:name w:val="Balloon Text"/>
    <w:basedOn w:val="Normal"/>
    <w:link w:val="BalloonTextChar"/>
    <w:uiPriority w:val="99"/>
    <w:semiHidden/>
    <w:unhideWhenUsed/>
    <w:rsid w:val="003E05B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E05B3"/>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7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Tattingstone</dc:creator>
  <cp:lastModifiedBy>Tattingstone</cp:lastModifiedBy>
  <cp:revision>6</cp:revision>
  <dcterms:created xsi:type="dcterms:W3CDTF">2021-11-06T12:48:00Z</dcterms:created>
  <dcterms:modified xsi:type="dcterms:W3CDTF">2021-11-06T13:52:00Z</dcterms:modified>
</cp:coreProperties>
</file>