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09" w:type="dxa"/>
        <w:tblInd w:w="-581" w:type="dxa"/>
        <w:tblCellMar>
          <w:top w:w="53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976"/>
        <w:gridCol w:w="1845"/>
        <w:gridCol w:w="1841"/>
        <w:gridCol w:w="1702"/>
        <w:gridCol w:w="1645"/>
      </w:tblGrid>
      <w:tr w:rsidR="00AF5ABB" w14:paraId="6B1D4BD3" w14:textId="77777777" w:rsidTr="00A819D4">
        <w:trPr>
          <w:trHeight w:val="307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B1B8" w14:textId="77777777" w:rsidR="00AF5ABB" w:rsidRDefault="00790EFC">
            <w:pPr>
              <w:ind w:left="2"/>
            </w:pPr>
            <w:r>
              <w:rPr>
                <w:b/>
                <w:sz w:val="24"/>
              </w:rPr>
              <w:t>Governor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BFD4" w14:textId="77777777" w:rsidR="00AF5ABB" w:rsidRDefault="00790EFC">
            <w:pPr>
              <w:ind w:left="2"/>
            </w:pPr>
            <w:r>
              <w:rPr>
                <w:b/>
                <w:sz w:val="24"/>
              </w:rPr>
              <w:t>Committee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F5A5" w14:textId="47E4757C" w:rsidR="00AF5ABB" w:rsidRDefault="00790EFC">
            <w:r>
              <w:rPr>
                <w:b/>
                <w:sz w:val="24"/>
              </w:rPr>
              <w:t>Autumn 202</w:t>
            </w:r>
            <w:r w:rsidR="008C5062">
              <w:rPr>
                <w:b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7550" w14:textId="1DACF4FE" w:rsidR="00AF5ABB" w:rsidRDefault="00790EFC">
            <w:pPr>
              <w:ind w:left="2"/>
            </w:pPr>
            <w:r>
              <w:rPr>
                <w:b/>
                <w:sz w:val="24"/>
              </w:rPr>
              <w:t>Spring 202</w:t>
            </w:r>
            <w:r w:rsidR="008C5062">
              <w:rPr>
                <w:b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44A6" w14:textId="111CA42A" w:rsidR="00AF5ABB" w:rsidRDefault="00790EFC">
            <w:pPr>
              <w:ind w:left="2"/>
              <w:jc w:val="both"/>
            </w:pPr>
            <w:r>
              <w:rPr>
                <w:b/>
                <w:sz w:val="24"/>
              </w:rPr>
              <w:t>Summer 202</w:t>
            </w:r>
            <w:r w:rsidR="008C5062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AF5ABB" w14:paraId="73FFC61E" w14:textId="77777777" w:rsidTr="00A819D4">
        <w:trPr>
          <w:trHeight w:val="148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CE58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T. Vinnicombe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E700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V&amp;S </w:t>
            </w:r>
          </w:p>
          <w:p w14:paraId="09C4CD76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FGB </w:t>
            </w:r>
          </w:p>
          <w:p w14:paraId="5E0ACEE7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Pay </w:t>
            </w:r>
          </w:p>
          <w:p w14:paraId="5FB0661B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HTPM </w:t>
            </w:r>
          </w:p>
          <w:p w14:paraId="0D4A131F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FPP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42A8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5026224A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61FE4314" w14:textId="77777777" w:rsidR="00AF5ABB" w:rsidRDefault="00790EFC">
            <w:r>
              <w:rPr>
                <w:sz w:val="24"/>
              </w:rPr>
              <w:t xml:space="preserve">0/0 </w:t>
            </w:r>
          </w:p>
          <w:p w14:paraId="72603A11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70A09C47" w14:textId="5C1620A8" w:rsidR="00AF5ABB" w:rsidRDefault="00A819D4">
            <w:r>
              <w:rPr>
                <w:sz w:val="24"/>
              </w:rPr>
              <w:t>1/1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449B" w14:textId="327991CC" w:rsidR="00AF5ABB" w:rsidRDefault="008C5062">
            <w:pPr>
              <w:ind w:left="2"/>
            </w:pPr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588CCF0A" w14:textId="7D3929DC" w:rsidR="00AF5ABB" w:rsidRDefault="008C5062">
            <w:pPr>
              <w:ind w:left="2"/>
            </w:pPr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2CEF9F9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0/0 </w:t>
            </w:r>
          </w:p>
          <w:p w14:paraId="7FC9CEA6" w14:textId="247D3AC5" w:rsidR="00AF5ABB" w:rsidRDefault="0074384F">
            <w:pPr>
              <w:ind w:left="2"/>
            </w:pPr>
            <w:r>
              <w:rPr>
                <w:sz w:val="24"/>
              </w:rPr>
              <w:t xml:space="preserve">0/1 </w:t>
            </w:r>
          </w:p>
          <w:p w14:paraId="7C09A6FE" w14:textId="677C003C" w:rsidR="00AF5ABB" w:rsidRDefault="008C5062">
            <w:pPr>
              <w:ind w:left="2"/>
            </w:pPr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/2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99D3" w14:textId="77777777" w:rsidR="00AF5ABB" w:rsidRDefault="00790EFC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384F">
              <w:rPr>
                <w:sz w:val="24"/>
              </w:rPr>
              <w:t>1/1</w:t>
            </w:r>
          </w:p>
          <w:p w14:paraId="7CE9EE62" w14:textId="77777777" w:rsidR="0074384F" w:rsidRDefault="0074384F">
            <w:pPr>
              <w:ind w:left="2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14:paraId="2E50EF30" w14:textId="77777777" w:rsidR="0074384F" w:rsidRDefault="0074384F">
            <w:pPr>
              <w:ind w:left="2"/>
            </w:pPr>
            <w:r>
              <w:t>0/0</w:t>
            </w:r>
          </w:p>
          <w:p w14:paraId="761BFAC8" w14:textId="202D5D95" w:rsidR="0074384F" w:rsidRDefault="0074384F">
            <w:pPr>
              <w:ind w:left="2"/>
            </w:pPr>
            <w:r>
              <w:t>1/0</w:t>
            </w:r>
          </w:p>
          <w:p w14:paraId="5B5F59AA" w14:textId="73230E83" w:rsidR="0074384F" w:rsidRDefault="0074384F">
            <w:pPr>
              <w:ind w:left="2"/>
            </w:pPr>
            <w:r>
              <w:t>2/2</w:t>
            </w:r>
          </w:p>
        </w:tc>
      </w:tr>
      <w:tr w:rsidR="00AF5ABB" w14:paraId="6616707D" w14:textId="77777777" w:rsidTr="00A819D4">
        <w:trPr>
          <w:trHeight w:val="1481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0544D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P. Tomkins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EDAED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V&amp;S </w:t>
            </w:r>
          </w:p>
          <w:p w14:paraId="0B717E7B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FGB </w:t>
            </w:r>
          </w:p>
          <w:p w14:paraId="1C0DF9FF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FFP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5FC9" w14:textId="42F1E054" w:rsidR="00AF5ABB" w:rsidRDefault="008C5062"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2A338C0B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16905CAA" w14:textId="46507C89" w:rsidR="00AF5ABB" w:rsidRDefault="00A819D4">
            <w:r>
              <w:rPr>
                <w:sz w:val="24"/>
              </w:rPr>
              <w:t xml:space="preserve">1/1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90FE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10AA32B3" w14:textId="5BD74053" w:rsidR="00AF5ABB" w:rsidRDefault="008C5062">
            <w:pPr>
              <w:ind w:left="2"/>
            </w:pPr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6C67A902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1/1 </w:t>
            </w:r>
          </w:p>
          <w:p w14:paraId="5FCBA377" w14:textId="79BECF59" w:rsidR="00AF5ABB" w:rsidRDefault="008C5062">
            <w:pPr>
              <w:ind w:left="2"/>
            </w:pPr>
            <w:r>
              <w:rPr>
                <w:sz w:val="24"/>
              </w:rPr>
              <w:t>2</w:t>
            </w:r>
            <w:r w:rsidR="00790EFC">
              <w:rPr>
                <w:sz w:val="24"/>
              </w:rPr>
              <w:t xml:space="preserve">/2 </w:t>
            </w:r>
          </w:p>
          <w:p w14:paraId="224B023F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E196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7C9A3635" w14:textId="6C716E0A" w:rsidR="00AF5ABB" w:rsidRDefault="00790EFC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2C2F">
              <w:rPr>
                <w:sz w:val="24"/>
              </w:rPr>
              <w:t>0</w:t>
            </w:r>
            <w:r w:rsidR="0074384F">
              <w:rPr>
                <w:sz w:val="24"/>
              </w:rPr>
              <w:t>/1</w:t>
            </w:r>
          </w:p>
          <w:p w14:paraId="076F4DD0" w14:textId="77777777" w:rsidR="0074384F" w:rsidRDefault="0074384F">
            <w:pPr>
              <w:ind w:left="2"/>
              <w:rPr>
                <w:sz w:val="24"/>
              </w:rPr>
            </w:pPr>
            <w:r>
              <w:rPr>
                <w:sz w:val="24"/>
              </w:rPr>
              <w:t>0/1</w:t>
            </w:r>
          </w:p>
          <w:p w14:paraId="7987B422" w14:textId="573BD48A" w:rsidR="0074384F" w:rsidRDefault="0074384F">
            <w:pPr>
              <w:ind w:left="2"/>
            </w:pPr>
            <w:r>
              <w:rPr>
                <w:sz w:val="24"/>
              </w:rPr>
              <w:t>2/2</w:t>
            </w:r>
          </w:p>
        </w:tc>
      </w:tr>
      <w:tr w:rsidR="00AF5ABB" w14:paraId="06FEA2F7" w14:textId="77777777" w:rsidTr="00A819D4">
        <w:trPr>
          <w:trHeight w:val="1480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5A3C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B. Derrett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55B5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V&amp;S </w:t>
            </w:r>
          </w:p>
          <w:p w14:paraId="0084FD8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FGB </w:t>
            </w:r>
          </w:p>
          <w:p w14:paraId="08FE4EB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Pay </w:t>
            </w:r>
          </w:p>
          <w:p w14:paraId="1F1E072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HTPM </w:t>
            </w:r>
          </w:p>
          <w:p w14:paraId="5E04B473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FPP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8318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043113AD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69CC934F" w14:textId="77777777" w:rsidR="00AF5ABB" w:rsidRDefault="00790EFC">
            <w:r>
              <w:rPr>
                <w:sz w:val="24"/>
              </w:rPr>
              <w:t xml:space="preserve">0/0 </w:t>
            </w:r>
          </w:p>
          <w:p w14:paraId="683C3821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6942428C" w14:textId="18092A59" w:rsidR="00AF5ABB" w:rsidRDefault="00A819D4">
            <w:r>
              <w:rPr>
                <w:sz w:val="24"/>
              </w:rPr>
              <w:t>1/1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D8AA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1/1 </w:t>
            </w:r>
          </w:p>
          <w:p w14:paraId="4B27C980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1/1 </w:t>
            </w:r>
          </w:p>
          <w:p w14:paraId="506A01E0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0/0 </w:t>
            </w:r>
          </w:p>
          <w:p w14:paraId="0DD6C811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0/0 </w:t>
            </w:r>
          </w:p>
          <w:p w14:paraId="03C5F7EA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2/2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790A" w14:textId="77777777" w:rsidR="00AF5ABB" w:rsidRDefault="00790EFC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384F">
              <w:rPr>
                <w:sz w:val="24"/>
              </w:rPr>
              <w:t>1/1</w:t>
            </w:r>
          </w:p>
          <w:p w14:paraId="0FCBBC3D" w14:textId="77777777" w:rsidR="0074384F" w:rsidRDefault="0074384F">
            <w:pPr>
              <w:ind w:left="2"/>
            </w:pPr>
            <w:r>
              <w:t>1/1</w:t>
            </w:r>
          </w:p>
          <w:p w14:paraId="7D74CEE7" w14:textId="77777777" w:rsidR="0074384F" w:rsidRDefault="0074384F">
            <w:pPr>
              <w:ind w:left="2"/>
            </w:pPr>
            <w:r>
              <w:t>0/0</w:t>
            </w:r>
          </w:p>
          <w:p w14:paraId="0C13C565" w14:textId="77777777" w:rsidR="0074384F" w:rsidRDefault="0074384F">
            <w:pPr>
              <w:ind w:left="2"/>
            </w:pPr>
            <w:r>
              <w:t>1/1</w:t>
            </w:r>
          </w:p>
          <w:p w14:paraId="6AE5A52D" w14:textId="73DFCA78" w:rsidR="0074384F" w:rsidRDefault="0074384F">
            <w:pPr>
              <w:ind w:left="2"/>
            </w:pPr>
            <w:r>
              <w:t>1/2</w:t>
            </w:r>
          </w:p>
        </w:tc>
      </w:tr>
      <w:tr w:rsidR="00AF5ABB" w14:paraId="22E8A108" w14:textId="77777777" w:rsidTr="00A819D4">
        <w:trPr>
          <w:trHeight w:val="89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E9BB2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L. Saunders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DDD2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V&amp;S </w:t>
            </w:r>
          </w:p>
          <w:p w14:paraId="03B59955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FGB </w:t>
            </w:r>
          </w:p>
          <w:p w14:paraId="68C815C3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C968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62F68660" w14:textId="77777777" w:rsidR="00AF5ABB" w:rsidRDefault="00790EFC">
            <w:r>
              <w:rPr>
                <w:sz w:val="24"/>
              </w:rPr>
              <w:t xml:space="preserve">1/1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0AC9" w14:textId="066290ED" w:rsidR="00AF5ABB" w:rsidRDefault="008C5062">
            <w:pPr>
              <w:ind w:left="2"/>
            </w:pPr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324088CD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1/1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FAC2" w14:textId="4C79D4E6" w:rsidR="00A819D4" w:rsidRDefault="0074384F" w:rsidP="00A819D4">
            <w:pPr>
              <w:ind w:left="2"/>
              <w:rPr>
                <w:sz w:val="24"/>
              </w:rPr>
            </w:pPr>
            <w:r>
              <w:rPr>
                <w:sz w:val="24"/>
              </w:rPr>
              <w:t>0/1</w:t>
            </w:r>
          </w:p>
          <w:p w14:paraId="2CF638EA" w14:textId="1E149244" w:rsidR="0074384F" w:rsidRDefault="0074384F" w:rsidP="00A819D4">
            <w:pPr>
              <w:ind w:left="2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14:paraId="02BCDFF6" w14:textId="27798074" w:rsidR="00AF5ABB" w:rsidRDefault="00790EFC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AF5ABB" w14:paraId="6153212A" w14:textId="77777777" w:rsidTr="00A819D4">
        <w:trPr>
          <w:trHeight w:val="89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061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S. Tweedy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FD3A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V&amp;S </w:t>
            </w:r>
          </w:p>
          <w:p w14:paraId="7B2A7ACD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FGB </w:t>
            </w:r>
          </w:p>
          <w:p w14:paraId="27B5F76C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HTPM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A1E9" w14:textId="77777777" w:rsidR="00AF5ABB" w:rsidRDefault="00790EFC">
            <w:r>
              <w:rPr>
                <w:sz w:val="24"/>
              </w:rPr>
              <w:t xml:space="preserve">0/1 </w:t>
            </w:r>
          </w:p>
          <w:p w14:paraId="0D0D198D" w14:textId="001D4E91" w:rsidR="00AF5ABB" w:rsidRDefault="008C5062"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4A99E8A6" w14:textId="77777777" w:rsidR="00AF5ABB" w:rsidRDefault="00790EFC">
            <w:r>
              <w:rPr>
                <w:sz w:val="24"/>
              </w:rPr>
              <w:t xml:space="preserve">1/1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0B83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1/1 </w:t>
            </w:r>
          </w:p>
          <w:p w14:paraId="5DE966F2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0/1 </w:t>
            </w:r>
          </w:p>
          <w:p w14:paraId="5E1F4142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0/0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E4D2" w14:textId="27B45ACE" w:rsidR="00AF5ABB" w:rsidRDefault="00790EFC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2C2F">
              <w:rPr>
                <w:sz w:val="24"/>
              </w:rPr>
              <w:t>0</w:t>
            </w:r>
            <w:r w:rsidR="0074384F">
              <w:rPr>
                <w:sz w:val="24"/>
              </w:rPr>
              <w:t>/1</w:t>
            </w:r>
          </w:p>
          <w:p w14:paraId="564ACD18" w14:textId="32FC02F1" w:rsidR="0074384F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74384F">
              <w:rPr>
                <w:sz w:val="24"/>
              </w:rPr>
              <w:t>/1</w:t>
            </w:r>
          </w:p>
          <w:p w14:paraId="5598C890" w14:textId="28227038" w:rsidR="0074384F" w:rsidRDefault="0074384F">
            <w:pPr>
              <w:ind w:left="2"/>
            </w:pPr>
            <w:r>
              <w:rPr>
                <w:sz w:val="24"/>
              </w:rPr>
              <w:t>1/1</w:t>
            </w:r>
          </w:p>
        </w:tc>
      </w:tr>
      <w:tr w:rsidR="00AF5ABB" w14:paraId="51643DD4" w14:textId="77777777" w:rsidTr="00A819D4">
        <w:trPr>
          <w:trHeight w:val="89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34D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33F38A6C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K. Daines </w:t>
            </w:r>
          </w:p>
          <w:p w14:paraId="2112302C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061B" w14:textId="77777777" w:rsidR="0074384F" w:rsidRDefault="00790EFC">
            <w:pPr>
              <w:ind w:left="2" w:right="778"/>
              <w:rPr>
                <w:sz w:val="24"/>
              </w:rPr>
            </w:pPr>
            <w:r>
              <w:rPr>
                <w:sz w:val="24"/>
              </w:rPr>
              <w:t xml:space="preserve">V&amp;S </w:t>
            </w:r>
          </w:p>
          <w:p w14:paraId="51CEC0C7" w14:textId="28EC4FD2" w:rsidR="00AF5ABB" w:rsidRDefault="00790EFC">
            <w:pPr>
              <w:ind w:left="2" w:right="778"/>
            </w:pPr>
            <w:r>
              <w:rPr>
                <w:sz w:val="24"/>
              </w:rPr>
              <w:t xml:space="preserve">FGB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865C" w14:textId="7E83BDB5" w:rsidR="00AF5ABB" w:rsidRDefault="008C5062"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721D38C2" w14:textId="77777777" w:rsidR="00AF5ABB" w:rsidRDefault="00790EFC">
            <w:r>
              <w:rPr>
                <w:sz w:val="24"/>
              </w:rPr>
              <w:t xml:space="preserve">0/1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534D" w14:textId="231E8B8C" w:rsidR="00AF5ABB" w:rsidRDefault="008C5062">
            <w:pPr>
              <w:ind w:left="2"/>
            </w:pPr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  <w:p w14:paraId="27E38F4F" w14:textId="5041AEAC" w:rsidR="00AF5ABB" w:rsidRDefault="008C5062">
            <w:pPr>
              <w:ind w:left="2"/>
            </w:pPr>
            <w:r>
              <w:rPr>
                <w:sz w:val="24"/>
              </w:rPr>
              <w:t>0</w:t>
            </w:r>
            <w:r w:rsidR="00790EFC">
              <w:rPr>
                <w:sz w:val="24"/>
              </w:rPr>
              <w:t xml:space="preserve">/1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2D72" w14:textId="098C8170" w:rsidR="00AF5ABB" w:rsidRDefault="00790EFC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C5062">
              <w:rPr>
                <w:sz w:val="24"/>
              </w:rPr>
              <w:t>0</w:t>
            </w:r>
            <w:r w:rsidR="0074384F">
              <w:rPr>
                <w:sz w:val="24"/>
              </w:rPr>
              <w:t>/1</w:t>
            </w:r>
          </w:p>
          <w:p w14:paraId="1EA8EBA1" w14:textId="044D6A1B" w:rsidR="0074384F" w:rsidRDefault="0074384F">
            <w:pPr>
              <w:ind w:left="2"/>
            </w:pPr>
            <w:r>
              <w:rPr>
                <w:sz w:val="24"/>
              </w:rPr>
              <w:t>0/1</w:t>
            </w:r>
          </w:p>
        </w:tc>
      </w:tr>
      <w:tr w:rsidR="00AF5ABB" w14:paraId="24CA5751" w14:textId="77777777" w:rsidTr="00A819D4">
        <w:trPr>
          <w:trHeight w:val="136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CCA7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064BE5F5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J.  Connell-Smith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9FD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V&amp;S </w:t>
            </w:r>
          </w:p>
          <w:p w14:paraId="271D47DB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FGB </w:t>
            </w:r>
          </w:p>
          <w:p w14:paraId="295A6D1C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HTPM </w:t>
            </w:r>
          </w:p>
          <w:p w14:paraId="0D1888C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Pay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8686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168C6274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22A9B038" w14:textId="77777777" w:rsidR="00AF5ABB" w:rsidRDefault="00790EFC">
            <w:r>
              <w:rPr>
                <w:sz w:val="24"/>
              </w:rPr>
              <w:t xml:space="preserve">1/1 </w:t>
            </w:r>
          </w:p>
          <w:p w14:paraId="62DA1C89" w14:textId="77777777" w:rsidR="00AF5ABB" w:rsidRDefault="00790EFC">
            <w:r>
              <w:rPr>
                <w:sz w:val="24"/>
              </w:rPr>
              <w:t xml:space="preserve">0/0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A133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1/1 </w:t>
            </w:r>
          </w:p>
          <w:p w14:paraId="7586198F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1/1 </w:t>
            </w:r>
          </w:p>
          <w:p w14:paraId="348F82B4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0/0 </w:t>
            </w:r>
          </w:p>
          <w:p w14:paraId="009601B2" w14:textId="77777777" w:rsidR="00AF5ABB" w:rsidRDefault="00790EFC">
            <w:pPr>
              <w:ind w:left="2"/>
            </w:pPr>
            <w:r>
              <w:rPr>
                <w:sz w:val="24"/>
              </w:rPr>
              <w:t xml:space="preserve">0/0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560E" w14:textId="77777777" w:rsidR="00AF5ABB" w:rsidRDefault="00790EFC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384F">
              <w:rPr>
                <w:sz w:val="24"/>
              </w:rPr>
              <w:t>1/1</w:t>
            </w:r>
          </w:p>
          <w:p w14:paraId="7B156395" w14:textId="77777777" w:rsidR="0074384F" w:rsidRDefault="0074384F">
            <w:pPr>
              <w:ind w:left="2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14:paraId="195110C1" w14:textId="77777777" w:rsidR="0074384F" w:rsidRDefault="0074384F">
            <w:pPr>
              <w:ind w:left="2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14:paraId="4BFF8627" w14:textId="16E427B2" w:rsidR="0074384F" w:rsidRDefault="0074384F">
            <w:pPr>
              <w:ind w:left="2"/>
            </w:pPr>
            <w:r>
              <w:rPr>
                <w:sz w:val="24"/>
              </w:rPr>
              <w:t>0/1</w:t>
            </w:r>
          </w:p>
        </w:tc>
      </w:tr>
      <w:tr w:rsidR="00A819D4" w14:paraId="0E6EA2A3" w14:textId="77777777" w:rsidTr="008C5062">
        <w:trPr>
          <w:trHeight w:val="136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9767" w14:textId="36ECB855" w:rsidR="00A819D4" w:rsidRDefault="00A819D4">
            <w:pPr>
              <w:ind w:left="2"/>
              <w:rPr>
                <w:sz w:val="24"/>
              </w:rPr>
            </w:pPr>
            <w:r>
              <w:rPr>
                <w:sz w:val="24"/>
              </w:rPr>
              <w:t>L. Wade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74A1" w14:textId="77777777" w:rsidR="00A819D4" w:rsidRDefault="00A819D4">
            <w:pPr>
              <w:ind w:left="2"/>
              <w:rPr>
                <w:sz w:val="24"/>
              </w:rPr>
            </w:pPr>
            <w:r>
              <w:rPr>
                <w:sz w:val="24"/>
              </w:rPr>
              <w:t>V&amp;S</w:t>
            </w:r>
          </w:p>
          <w:p w14:paraId="35CF2C5A" w14:textId="6C981BD3" w:rsidR="00A819D4" w:rsidRDefault="00A819D4">
            <w:pPr>
              <w:ind w:left="2"/>
              <w:rPr>
                <w:sz w:val="24"/>
              </w:rPr>
            </w:pPr>
            <w:r>
              <w:rPr>
                <w:sz w:val="24"/>
              </w:rPr>
              <w:t>FGB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B22B6" w14:textId="77777777" w:rsidR="00A819D4" w:rsidRDefault="00A819D4">
            <w:pPr>
              <w:rPr>
                <w:sz w:val="24"/>
              </w:rPr>
            </w:pPr>
          </w:p>
          <w:p w14:paraId="67E53BC1" w14:textId="638CE043" w:rsidR="008C5062" w:rsidRPr="008C5062" w:rsidRDefault="008C5062" w:rsidP="008C5062">
            <w:pPr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7C24" w14:textId="77777777" w:rsidR="00A819D4" w:rsidRDefault="00A819D4">
            <w:pPr>
              <w:ind w:left="2"/>
              <w:rPr>
                <w:sz w:val="24"/>
              </w:rPr>
            </w:pPr>
            <w:r>
              <w:rPr>
                <w:sz w:val="24"/>
              </w:rPr>
              <w:t>0/0</w:t>
            </w:r>
          </w:p>
          <w:p w14:paraId="60324AC1" w14:textId="4D46F9DD" w:rsidR="00A819D4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A819D4">
              <w:rPr>
                <w:sz w:val="24"/>
              </w:rPr>
              <w:t>/1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A8F5" w14:textId="77777777" w:rsidR="00A819D4" w:rsidRDefault="0074384F">
            <w:pPr>
              <w:ind w:left="2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14:paraId="046AC0AF" w14:textId="1B9C46B9" w:rsidR="0074384F" w:rsidRDefault="0074384F">
            <w:pPr>
              <w:ind w:left="2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8C5062" w14:paraId="3793B00E" w14:textId="77777777" w:rsidTr="008C5062">
        <w:trPr>
          <w:trHeight w:val="136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FB0C" w14:textId="70E4DF2A" w:rsidR="008C5062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B. Stennett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3A85" w14:textId="77777777" w:rsidR="008C5062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V&amp;S</w:t>
            </w:r>
          </w:p>
          <w:p w14:paraId="1908D281" w14:textId="03E44149" w:rsidR="008C5062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FGB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2805BDC" w14:textId="77777777" w:rsidR="008C5062" w:rsidRDefault="008C5062">
            <w:pPr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1C87" w14:textId="7A60FA53" w:rsidR="008C5062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14:paraId="1150B4DB" w14:textId="1E7B5BF1" w:rsidR="008C5062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AE9A" w14:textId="77777777" w:rsidR="008C5062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0/1</w:t>
            </w:r>
          </w:p>
          <w:p w14:paraId="6036F64C" w14:textId="23A0A6A8" w:rsidR="008C5062" w:rsidRDefault="008C5062">
            <w:pPr>
              <w:ind w:left="2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</w:tr>
    </w:tbl>
    <w:p w14:paraId="15F341B1" w14:textId="77777777" w:rsidR="00AF5ABB" w:rsidRDefault="00790EFC">
      <w:pPr>
        <w:spacing w:after="0"/>
        <w:ind w:left="-589"/>
        <w:jc w:val="both"/>
      </w:pPr>
      <w:r>
        <w:t xml:space="preserve"> </w:t>
      </w:r>
    </w:p>
    <w:sectPr w:rsidR="00AF5ABB">
      <w:pgSz w:w="11906" w:h="16838"/>
      <w:pgMar w:top="57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BB"/>
    <w:rsid w:val="002A4984"/>
    <w:rsid w:val="004236BC"/>
    <w:rsid w:val="0074384F"/>
    <w:rsid w:val="00790EFC"/>
    <w:rsid w:val="008C5062"/>
    <w:rsid w:val="00A819D4"/>
    <w:rsid w:val="00AF5ABB"/>
    <w:rsid w:val="00B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C25B"/>
  <w15:docId w15:val="{4A5CBBB0-A4B1-4690-86EA-997B95A5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vinnicombe</dc:creator>
  <cp:keywords/>
  <cp:lastModifiedBy>theresa vinnicombe</cp:lastModifiedBy>
  <cp:revision>3</cp:revision>
  <dcterms:created xsi:type="dcterms:W3CDTF">2023-08-24T15:33:00Z</dcterms:created>
  <dcterms:modified xsi:type="dcterms:W3CDTF">2024-09-23T15:06:00Z</dcterms:modified>
</cp:coreProperties>
</file>